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D19" w:rsidRPr="00F90D19" w:rsidRDefault="00F90D19" w:rsidP="00F90D19">
      <w:pPr>
        <w:pStyle w:val="Ttulo"/>
        <w:rPr>
          <w:rFonts w:eastAsia="Times New Roman" w:cs="Segoe UI"/>
          <w:color w:val="323130"/>
          <w:sz w:val="24"/>
          <w:szCs w:val="24"/>
          <w:bdr w:val="none" w:sz="0" w:space="0" w:color="auto" w:frame="1"/>
          <w:lang w:eastAsia="es-ES"/>
        </w:rPr>
      </w:pPr>
      <w:r>
        <w:rPr>
          <w:rFonts w:eastAsia="Times New Roman"/>
          <w:bdr w:val="none" w:sz="0" w:space="0" w:color="auto" w:frame="1"/>
          <w:lang w:eastAsia="es-ES"/>
        </w:rPr>
        <w:t>Destinan al T</w:t>
      </w:r>
      <w:r w:rsidRPr="00F90D19">
        <w:rPr>
          <w:rFonts w:eastAsia="Times New Roman"/>
          <w:bdr w:val="none" w:sz="0" w:space="0" w:color="auto" w:frame="1"/>
          <w:lang w:eastAsia="es-ES"/>
        </w:rPr>
        <w:t xml:space="preserve">oro de </w:t>
      </w:r>
      <w:r>
        <w:rPr>
          <w:rFonts w:eastAsia="Times New Roman"/>
          <w:bdr w:val="none" w:sz="0" w:space="0" w:color="auto" w:frame="1"/>
          <w:lang w:eastAsia="es-ES"/>
        </w:rPr>
        <w:t>L</w:t>
      </w:r>
      <w:r w:rsidRPr="00F90D19">
        <w:rPr>
          <w:rFonts w:eastAsia="Times New Roman"/>
          <w:bdr w:val="none" w:sz="0" w:space="0" w:color="auto" w:frame="1"/>
          <w:lang w:eastAsia="es-ES"/>
        </w:rPr>
        <w:t>idia dinero que escatiman a la Atención Sanitaria</w:t>
      </w:r>
    </w:p>
    <w:p w:rsidR="00F90D19" w:rsidRPr="00F90D19" w:rsidRDefault="00F90D19" w:rsidP="00F90D19">
      <w:pPr>
        <w:spacing w:after="0" w:line="240" w:lineRule="auto"/>
        <w:jc w:val="center"/>
        <w:textAlignment w:val="baseline"/>
        <w:rPr>
          <w:rFonts w:ascii="Arial" w:eastAsia="Times New Roman" w:hAnsi="Arial" w:cs="Arial"/>
          <w:color w:val="201F1E"/>
          <w:sz w:val="20"/>
          <w:szCs w:val="20"/>
          <w:lang w:eastAsia="es-ES"/>
        </w:rPr>
      </w:pPr>
      <w:r w:rsidRPr="00F90D19">
        <w:rPr>
          <w:rFonts w:ascii="Arial" w:eastAsia="Times New Roman" w:hAnsi="Arial" w:cs="Arial"/>
          <w:b/>
          <w:bCs/>
          <w:color w:val="201F1E"/>
          <w:sz w:val="24"/>
          <w:szCs w:val="24"/>
          <w:lang w:eastAsia="es-ES"/>
        </w:rPr>
        <w:t>4,5 millones €</w:t>
      </w:r>
    </w:p>
    <w:p w:rsidR="00F90D19" w:rsidRPr="00F90D19" w:rsidRDefault="00F90D19" w:rsidP="00F90D19">
      <w:pPr>
        <w:spacing w:after="0" w:line="240" w:lineRule="auto"/>
        <w:jc w:val="both"/>
        <w:textAlignment w:val="baseline"/>
        <w:rPr>
          <w:rFonts w:ascii="Arial" w:eastAsia="Times New Roman" w:hAnsi="Arial" w:cs="Arial"/>
          <w:color w:val="201F1E"/>
          <w:sz w:val="20"/>
          <w:szCs w:val="20"/>
          <w:lang w:eastAsia="es-ES"/>
        </w:rPr>
      </w:pPr>
      <w:r w:rsidRPr="00F90D19">
        <w:rPr>
          <w:rFonts w:ascii="Arial" w:eastAsia="Times New Roman" w:hAnsi="Arial" w:cs="Arial"/>
          <w:color w:val="201F1E"/>
          <w:sz w:val="24"/>
          <w:szCs w:val="24"/>
          <w:lang w:eastAsia="es-ES"/>
        </w:rPr>
        <w:t> </w:t>
      </w:r>
    </w:p>
    <w:p w:rsidR="00F90D19" w:rsidRPr="00F90D19" w:rsidRDefault="00F90D19" w:rsidP="00F90D19">
      <w:pPr>
        <w:spacing w:after="0" w:line="240" w:lineRule="auto"/>
        <w:ind w:firstLine="708"/>
        <w:jc w:val="both"/>
        <w:textAlignment w:val="baseline"/>
        <w:rPr>
          <w:rFonts w:ascii="Arial" w:eastAsia="Times New Roman" w:hAnsi="Arial" w:cs="Arial"/>
          <w:color w:val="201F1E"/>
          <w:sz w:val="20"/>
          <w:szCs w:val="20"/>
          <w:lang w:eastAsia="es-ES"/>
        </w:rPr>
      </w:pPr>
      <w:r w:rsidRPr="00F90D19">
        <w:rPr>
          <w:rFonts w:ascii="Arial" w:eastAsia="Times New Roman" w:hAnsi="Arial" w:cs="Arial"/>
          <w:color w:val="201F1E"/>
          <w:sz w:val="24"/>
          <w:szCs w:val="24"/>
          <w:lang w:eastAsia="es-ES"/>
        </w:rPr>
        <w:t>La Comunidad de Madrid acaba de aprobar 4,5 millones € para apoyar a las ganaderías de toros de lidia, y dejando de lado cualquier opinión sobre la tauromaquia, no parece que ese sea el mejor destino de ese presupuesto en un momento como el actual.</w:t>
      </w:r>
    </w:p>
    <w:p w:rsidR="00F90D19" w:rsidRPr="00F90D19" w:rsidRDefault="00F90D19" w:rsidP="00F90D19">
      <w:pPr>
        <w:spacing w:after="0" w:line="240" w:lineRule="auto"/>
        <w:jc w:val="both"/>
        <w:textAlignment w:val="baseline"/>
        <w:rPr>
          <w:rFonts w:ascii="Arial" w:eastAsia="Times New Roman" w:hAnsi="Arial" w:cs="Arial"/>
          <w:color w:val="201F1E"/>
          <w:sz w:val="20"/>
          <w:szCs w:val="20"/>
          <w:lang w:eastAsia="es-ES"/>
        </w:rPr>
      </w:pPr>
      <w:r w:rsidRPr="00F90D19">
        <w:rPr>
          <w:rFonts w:ascii="Arial" w:eastAsia="Times New Roman" w:hAnsi="Arial" w:cs="Arial"/>
          <w:color w:val="201F1E"/>
          <w:sz w:val="24"/>
          <w:szCs w:val="24"/>
          <w:lang w:eastAsia="es-ES"/>
        </w:rPr>
        <w:t> </w:t>
      </w:r>
    </w:p>
    <w:p w:rsidR="00F90D19" w:rsidRPr="00F90D19" w:rsidRDefault="00F90D19" w:rsidP="00F90D19">
      <w:pPr>
        <w:spacing w:after="0" w:line="240" w:lineRule="auto"/>
        <w:ind w:firstLine="708"/>
        <w:jc w:val="both"/>
        <w:textAlignment w:val="baseline"/>
        <w:rPr>
          <w:rFonts w:ascii="Arial" w:eastAsia="Times New Roman" w:hAnsi="Arial" w:cs="Arial"/>
          <w:color w:val="201F1E"/>
          <w:sz w:val="20"/>
          <w:szCs w:val="20"/>
          <w:lang w:eastAsia="es-ES"/>
        </w:rPr>
      </w:pPr>
      <w:r w:rsidRPr="00F90D19">
        <w:rPr>
          <w:rFonts w:ascii="Arial" w:eastAsia="Times New Roman" w:hAnsi="Arial" w:cs="Arial"/>
          <w:color w:val="201F1E"/>
          <w:sz w:val="24"/>
          <w:szCs w:val="24"/>
          <w:lang w:eastAsia="es-ES"/>
        </w:rPr>
        <w:t>Con 4,5 millones e pueden contratarse 264 rastreadores durante un año, 130 médicos o 170 enfermeros., abrir centros de salud, ampliar camas hospitalarias, comprar equipos, etc.</w:t>
      </w:r>
    </w:p>
    <w:p w:rsidR="00F90D19" w:rsidRPr="00F90D19" w:rsidRDefault="00F90D19" w:rsidP="00F90D19">
      <w:pPr>
        <w:spacing w:after="0" w:line="240" w:lineRule="auto"/>
        <w:jc w:val="both"/>
        <w:textAlignment w:val="baseline"/>
        <w:rPr>
          <w:rFonts w:ascii="Arial" w:eastAsia="Times New Roman" w:hAnsi="Arial" w:cs="Arial"/>
          <w:color w:val="201F1E"/>
          <w:sz w:val="20"/>
          <w:szCs w:val="20"/>
          <w:lang w:eastAsia="es-ES"/>
        </w:rPr>
      </w:pPr>
      <w:r w:rsidRPr="00F90D19">
        <w:rPr>
          <w:rFonts w:ascii="Arial" w:eastAsia="Times New Roman" w:hAnsi="Arial" w:cs="Arial"/>
          <w:color w:val="201F1E"/>
          <w:sz w:val="24"/>
          <w:szCs w:val="24"/>
          <w:lang w:eastAsia="es-ES"/>
        </w:rPr>
        <w:t> </w:t>
      </w:r>
    </w:p>
    <w:p w:rsidR="00F90D19" w:rsidRPr="00F90D19" w:rsidRDefault="00F90D19" w:rsidP="00F90D19">
      <w:pPr>
        <w:spacing w:after="0" w:line="240" w:lineRule="auto"/>
        <w:ind w:firstLine="708"/>
        <w:jc w:val="both"/>
        <w:textAlignment w:val="baseline"/>
        <w:rPr>
          <w:rFonts w:ascii="Arial" w:eastAsia="Times New Roman" w:hAnsi="Arial" w:cs="Arial"/>
          <w:color w:val="201F1E"/>
          <w:sz w:val="20"/>
          <w:szCs w:val="20"/>
          <w:lang w:eastAsia="es-ES"/>
        </w:rPr>
      </w:pPr>
      <w:r w:rsidRPr="00F90D19">
        <w:rPr>
          <w:rFonts w:ascii="Arial" w:eastAsia="Times New Roman" w:hAnsi="Arial" w:cs="Arial"/>
          <w:color w:val="201F1E"/>
          <w:sz w:val="24"/>
          <w:szCs w:val="24"/>
          <w:lang w:eastAsia="es-ES"/>
        </w:rPr>
        <w:t>Mientras la Comunidad de Madrid escatima dinero para las necesidades sanitarias de la pandemia lo dilapida en cuestiones de más que discutible utilidad pública. ¿O es que pretenden matar al coronavirus a cornadas?</w:t>
      </w:r>
    </w:p>
    <w:p w:rsidR="00F90D19" w:rsidRPr="00F90D19" w:rsidRDefault="00F90D19" w:rsidP="00F90D19">
      <w:pPr>
        <w:spacing w:after="0" w:line="240" w:lineRule="auto"/>
        <w:jc w:val="both"/>
        <w:textAlignment w:val="baseline"/>
        <w:rPr>
          <w:rFonts w:ascii="Arial" w:eastAsia="Times New Roman" w:hAnsi="Arial" w:cs="Arial"/>
          <w:color w:val="201F1E"/>
          <w:sz w:val="20"/>
          <w:szCs w:val="20"/>
          <w:lang w:eastAsia="es-ES"/>
        </w:rPr>
      </w:pPr>
      <w:r w:rsidRPr="00F90D19">
        <w:rPr>
          <w:rFonts w:ascii="Arial" w:eastAsia="Times New Roman" w:hAnsi="Arial" w:cs="Arial"/>
          <w:color w:val="201F1E"/>
          <w:sz w:val="24"/>
          <w:szCs w:val="24"/>
          <w:lang w:eastAsia="es-ES"/>
        </w:rPr>
        <w:t> </w:t>
      </w:r>
    </w:p>
    <w:p w:rsidR="00F90D19" w:rsidRDefault="00F90D19" w:rsidP="00F90D19">
      <w:pPr>
        <w:spacing w:after="0" w:line="240" w:lineRule="auto"/>
        <w:jc w:val="center"/>
        <w:textAlignment w:val="baseline"/>
        <w:rPr>
          <w:rFonts w:ascii="Arial" w:eastAsia="Times New Roman" w:hAnsi="Arial" w:cs="Arial"/>
          <w:b/>
          <w:bCs/>
          <w:color w:val="201F1E"/>
          <w:sz w:val="24"/>
          <w:szCs w:val="24"/>
          <w:lang w:eastAsia="es-ES"/>
        </w:rPr>
      </w:pPr>
      <w:r w:rsidRPr="00F90D19">
        <w:rPr>
          <w:rFonts w:ascii="Arial" w:eastAsia="Times New Roman" w:hAnsi="Arial" w:cs="Arial"/>
          <w:b/>
          <w:bCs/>
          <w:color w:val="201F1E"/>
          <w:sz w:val="24"/>
          <w:szCs w:val="24"/>
          <w:lang w:eastAsia="es-ES"/>
        </w:rPr>
        <w:t>Asociación para la Defensa de la Sanidad Pública de Madrid</w:t>
      </w:r>
    </w:p>
    <w:p w:rsidR="00F90D19" w:rsidRPr="00F90D19" w:rsidRDefault="00F90D19" w:rsidP="00F90D19">
      <w:pPr>
        <w:spacing w:after="0" w:line="240" w:lineRule="auto"/>
        <w:jc w:val="center"/>
        <w:textAlignment w:val="baseline"/>
        <w:rPr>
          <w:rFonts w:ascii="Arial" w:eastAsia="Times New Roman" w:hAnsi="Arial" w:cs="Arial"/>
          <w:color w:val="201F1E"/>
          <w:sz w:val="20"/>
          <w:szCs w:val="20"/>
          <w:lang w:eastAsia="es-ES"/>
        </w:rPr>
      </w:pPr>
    </w:p>
    <w:p w:rsidR="00F90D19" w:rsidRPr="00F90D19" w:rsidRDefault="00F90D19" w:rsidP="00F90D19">
      <w:pPr>
        <w:spacing w:after="0" w:line="240" w:lineRule="auto"/>
        <w:jc w:val="center"/>
        <w:textAlignment w:val="baseline"/>
        <w:rPr>
          <w:rFonts w:ascii="Arial" w:eastAsia="Times New Roman" w:hAnsi="Arial" w:cs="Arial"/>
          <w:color w:val="201F1E"/>
          <w:sz w:val="20"/>
          <w:szCs w:val="20"/>
          <w:lang w:eastAsia="es-ES"/>
        </w:rPr>
      </w:pPr>
      <w:r w:rsidRPr="00F90D19">
        <w:rPr>
          <w:rFonts w:ascii="Arial" w:eastAsia="Times New Roman" w:hAnsi="Arial" w:cs="Arial"/>
          <w:b/>
          <w:bCs/>
          <w:color w:val="201F1E"/>
          <w:sz w:val="24"/>
          <w:szCs w:val="24"/>
          <w:lang w:eastAsia="es-ES"/>
        </w:rPr>
        <w:t xml:space="preserve">14 de </w:t>
      </w:r>
      <w:proofErr w:type="gramStart"/>
      <w:r w:rsidRPr="00F90D19">
        <w:rPr>
          <w:rFonts w:ascii="Arial" w:eastAsia="Times New Roman" w:hAnsi="Arial" w:cs="Arial"/>
          <w:b/>
          <w:bCs/>
          <w:color w:val="201F1E"/>
          <w:sz w:val="24"/>
          <w:szCs w:val="24"/>
          <w:lang w:eastAsia="es-ES"/>
        </w:rPr>
        <w:t>Septiembre</w:t>
      </w:r>
      <w:proofErr w:type="gramEnd"/>
      <w:r w:rsidRPr="00F90D19">
        <w:rPr>
          <w:rFonts w:ascii="Arial" w:eastAsia="Times New Roman" w:hAnsi="Arial" w:cs="Arial"/>
          <w:b/>
          <w:bCs/>
          <w:color w:val="201F1E"/>
          <w:sz w:val="24"/>
          <w:szCs w:val="24"/>
          <w:lang w:eastAsia="es-ES"/>
        </w:rPr>
        <w:t xml:space="preserve"> de 2020</w:t>
      </w:r>
    </w:p>
    <w:p w:rsidR="00412EAB" w:rsidRDefault="00F90D19">
      <w:bookmarkStart w:id="0" w:name="_GoBack"/>
      <w:bookmarkEnd w:id="0"/>
    </w:p>
    <w:sectPr w:rsidR="00412E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19"/>
    <w:rsid w:val="000F4E37"/>
    <w:rsid w:val="003561F2"/>
    <w:rsid w:val="009623CC"/>
    <w:rsid w:val="00AD4C13"/>
    <w:rsid w:val="00F64B1C"/>
    <w:rsid w:val="00F90D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0146"/>
  <w15:chartTrackingRefBased/>
  <w15:docId w15:val="{03D64E22-2B83-4690-ABCF-12AF7E54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3CC"/>
  </w:style>
  <w:style w:type="paragraph" w:styleId="Ttulo1">
    <w:name w:val="heading 1"/>
    <w:basedOn w:val="Normal"/>
    <w:next w:val="Normal"/>
    <w:link w:val="Ttulo1Car"/>
    <w:uiPriority w:val="9"/>
    <w:qFormat/>
    <w:rsid w:val="009623C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9623C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9623CC"/>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9623CC"/>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9623CC"/>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9623C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9623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9623CC"/>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tulo9">
    <w:name w:val="heading 9"/>
    <w:basedOn w:val="Normal"/>
    <w:next w:val="Normal"/>
    <w:link w:val="Ttulo9Car"/>
    <w:uiPriority w:val="9"/>
    <w:semiHidden/>
    <w:unhideWhenUsed/>
    <w:qFormat/>
    <w:rsid w:val="009623C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23CC"/>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9623CC"/>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9623CC"/>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semiHidden/>
    <w:rsid w:val="009623CC"/>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semiHidden/>
    <w:rsid w:val="009623CC"/>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9623CC"/>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9623C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9623CC"/>
    <w:rPr>
      <w:rFonts w:asciiTheme="majorHAnsi" w:eastAsiaTheme="majorEastAsia" w:hAnsiTheme="majorHAnsi" w:cstheme="majorBidi"/>
      <w:color w:val="5B9BD5" w:themeColor="accent1"/>
      <w:sz w:val="20"/>
      <w:szCs w:val="20"/>
    </w:rPr>
  </w:style>
  <w:style w:type="character" w:customStyle="1" w:styleId="Ttulo9Car">
    <w:name w:val="Título 9 Car"/>
    <w:basedOn w:val="Fuentedeprrafopredeter"/>
    <w:link w:val="Ttulo9"/>
    <w:uiPriority w:val="9"/>
    <w:semiHidden/>
    <w:rsid w:val="009623CC"/>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9623CC"/>
    <w:pPr>
      <w:spacing w:line="240" w:lineRule="auto"/>
    </w:pPr>
    <w:rPr>
      <w:b/>
      <w:bCs/>
      <w:color w:val="5B9BD5" w:themeColor="accent1"/>
      <w:sz w:val="18"/>
      <w:szCs w:val="18"/>
    </w:rPr>
  </w:style>
  <w:style w:type="paragraph" w:styleId="Ttulo">
    <w:name w:val="Title"/>
    <w:basedOn w:val="Normal"/>
    <w:next w:val="Normal"/>
    <w:link w:val="TtuloCar"/>
    <w:autoRedefine/>
    <w:uiPriority w:val="10"/>
    <w:qFormat/>
    <w:rsid w:val="009623CC"/>
    <w:pPr>
      <w:pBdr>
        <w:bottom w:val="single" w:sz="8" w:space="4" w:color="5B9BD5" w:themeColor="accent1"/>
      </w:pBdr>
      <w:spacing w:after="300" w:line="240" w:lineRule="auto"/>
      <w:contextualSpacing/>
      <w:jc w:val="center"/>
    </w:pPr>
    <w:rPr>
      <w:rFonts w:asciiTheme="majorHAnsi" w:eastAsiaTheme="majorEastAsia" w:hAnsiTheme="majorHAnsi" w:cstheme="majorBidi"/>
      <w:color w:val="1F4E79" w:themeColor="accent1" w:themeShade="80"/>
      <w:spacing w:val="5"/>
      <w:sz w:val="52"/>
      <w:szCs w:val="52"/>
    </w:rPr>
  </w:style>
  <w:style w:type="character" w:customStyle="1" w:styleId="TtuloCar">
    <w:name w:val="Título Car"/>
    <w:basedOn w:val="Fuentedeprrafopredeter"/>
    <w:link w:val="Ttulo"/>
    <w:uiPriority w:val="10"/>
    <w:rsid w:val="009623CC"/>
    <w:rPr>
      <w:rFonts w:asciiTheme="majorHAnsi" w:eastAsiaTheme="majorEastAsia" w:hAnsiTheme="majorHAnsi" w:cstheme="majorBidi"/>
      <w:color w:val="1F4E79" w:themeColor="accent1" w:themeShade="80"/>
      <w:spacing w:val="5"/>
      <w:sz w:val="52"/>
      <w:szCs w:val="52"/>
    </w:rPr>
  </w:style>
  <w:style w:type="paragraph" w:styleId="Subttulo">
    <w:name w:val="Subtitle"/>
    <w:basedOn w:val="Normal"/>
    <w:next w:val="Normal"/>
    <w:link w:val="SubttuloCar"/>
    <w:uiPriority w:val="11"/>
    <w:qFormat/>
    <w:rsid w:val="009623C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9623CC"/>
    <w:rPr>
      <w:rFonts w:asciiTheme="majorHAnsi" w:eastAsiaTheme="majorEastAsia" w:hAnsiTheme="majorHAnsi" w:cstheme="majorBidi"/>
      <w:i/>
      <w:iCs/>
      <w:color w:val="5B9BD5" w:themeColor="accent1"/>
      <w:spacing w:val="15"/>
      <w:sz w:val="24"/>
      <w:szCs w:val="24"/>
    </w:rPr>
  </w:style>
  <w:style w:type="character" w:styleId="Textoennegrita">
    <w:name w:val="Strong"/>
    <w:basedOn w:val="Fuentedeprrafopredeter"/>
    <w:uiPriority w:val="22"/>
    <w:qFormat/>
    <w:rsid w:val="009623CC"/>
    <w:rPr>
      <w:b/>
      <w:bCs/>
    </w:rPr>
  </w:style>
  <w:style w:type="character" w:styleId="nfasis">
    <w:name w:val="Emphasis"/>
    <w:basedOn w:val="Fuentedeprrafopredeter"/>
    <w:uiPriority w:val="20"/>
    <w:qFormat/>
    <w:rsid w:val="009623CC"/>
    <w:rPr>
      <w:i/>
      <w:iCs/>
    </w:rPr>
  </w:style>
  <w:style w:type="paragraph" w:styleId="Sinespaciado">
    <w:name w:val="No Spacing"/>
    <w:uiPriority w:val="1"/>
    <w:qFormat/>
    <w:rsid w:val="009623CC"/>
    <w:pPr>
      <w:spacing w:after="0" w:line="240" w:lineRule="auto"/>
    </w:pPr>
  </w:style>
  <w:style w:type="paragraph" w:styleId="Cita">
    <w:name w:val="Quote"/>
    <w:basedOn w:val="Normal"/>
    <w:next w:val="Normal"/>
    <w:link w:val="CitaCar"/>
    <w:uiPriority w:val="29"/>
    <w:qFormat/>
    <w:rsid w:val="009623CC"/>
    <w:rPr>
      <w:i/>
      <w:iCs/>
      <w:color w:val="000000" w:themeColor="text1"/>
    </w:rPr>
  </w:style>
  <w:style w:type="character" w:customStyle="1" w:styleId="CitaCar">
    <w:name w:val="Cita Car"/>
    <w:basedOn w:val="Fuentedeprrafopredeter"/>
    <w:link w:val="Cita"/>
    <w:uiPriority w:val="29"/>
    <w:rsid w:val="009623CC"/>
    <w:rPr>
      <w:i/>
      <w:iCs/>
      <w:color w:val="000000" w:themeColor="text1"/>
    </w:rPr>
  </w:style>
  <w:style w:type="paragraph" w:styleId="Citadestacada">
    <w:name w:val="Intense Quote"/>
    <w:basedOn w:val="Normal"/>
    <w:next w:val="Normal"/>
    <w:link w:val="CitadestacadaCar"/>
    <w:uiPriority w:val="30"/>
    <w:qFormat/>
    <w:rsid w:val="009623CC"/>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9623CC"/>
    <w:rPr>
      <w:b/>
      <w:bCs/>
      <w:i/>
      <w:iCs/>
      <w:color w:val="5B9BD5" w:themeColor="accent1"/>
    </w:rPr>
  </w:style>
  <w:style w:type="character" w:styleId="nfasissutil">
    <w:name w:val="Subtle Emphasis"/>
    <w:basedOn w:val="Fuentedeprrafopredeter"/>
    <w:uiPriority w:val="19"/>
    <w:qFormat/>
    <w:rsid w:val="009623CC"/>
    <w:rPr>
      <w:i/>
      <w:iCs/>
      <w:color w:val="808080" w:themeColor="text1" w:themeTint="7F"/>
    </w:rPr>
  </w:style>
  <w:style w:type="character" w:styleId="nfasisintenso">
    <w:name w:val="Intense Emphasis"/>
    <w:basedOn w:val="Fuentedeprrafopredeter"/>
    <w:uiPriority w:val="21"/>
    <w:qFormat/>
    <w:rsid w:val="009623CC"/>
    <w:rPr>
      <w:b/>
      <w:bCs/>
      <w:i/>
      <w:iCs/>
      <w:color w:val="5B9BD5" w:themeColor="accent1"/>
    </w:rPr>
  </w:style>
  <w:style w:type="character" w:styleId="Referenciasutil">
    <w:name w:val="Subtle Reference"/>
    <w:basedOn w:val="Fuentedeprrafopredeter"/>
    <w:uiPriority w:val="31"/>
    <w:qFormat/>
    <w:rsid w:val="009623CC"/>
    <w:rPr>
      <w:smallCaps/>
      <w:color w:val="ED7D31" w:themeColor="accent2"/>
      <w:u w:val="single"/>
    </w:rPr>
  </w:style>
  <w:style w:type="character" w:styleId="Referenciaintensa">
    <w:name w:val="Intense Reference"/>
    <w:basedOn w:val="Fuentedeprrafopredeter"/>
    <w:uiPriority w:val="32"/>
    <w:qFormat/>
    <w:rsid w:val="009623CC"/>
    <w:rPr>
      <w:b/>
      <w:bCs/>
      <w:smallCaps/>
      <w:color w:val="ED7D31" w:themeColor="accent2"/>
      <w:spacing w:val="5"/>
      <w:u w:val="single"/>
    </w:rPr>
  </w:style>
  <w:style w:type="character" w:styleId="Ttulodellibro">
    <w:name w:val="Book Title"/>
    <w:basedOn w:val="Fuentedeprrafopredeter"/>
    <w:uiPriority w:val="33"/>
    <w:qFormat/>
    <w:rsid w:val="009623CC"/>
    <w:rPr>
      <w:b/>
      <w:bCs/>
      <w:smallCaps/>
      <w:spacing w:val="5"/>
    </w:rPr>
  </w:style>
  <w:style w:type="paragraph" w:styleId="TtuloTDC">
    <w:name w:val="TOC Heading"/>
    <w:basedOn w:val="Ttulo1"/>
    <w:next w:val="Normal"/>
    <w:uiPriority w:val="39"/>
    <w:semiHidden/>
    <w:unhideWhenUsed/>
    <w:qFormat/>
    <w:rsid w:val="009623CC"/>
    <w:pPr>
      <w:outlineLvl w:val="9"/>
    </w:pPr>
  </w:style>
  <w:style w:type="character" w:customStyle="1" w:styleId="itwtqi23ioopmk3o6ert">
    <w:name w:val="itwtqi_23ioopmk3o6ert"/>
    <w:basedOn w:val="Fuentedeprrafopredeter"/>
    <w:rsid w:val="00F90D19"/>
  </w:style>
  <w:style w:type="paragraph" w:customStyle="1" w:styleId="xmsonormal">
    <w:name w:val="x_msonormal"/>
    <w:basedOn w:val="Normal"/>
    <w:rsid w:val="00F90D1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F90D19"/>
    <w:rPr>
      <w:color w:val="0000FF"/>
      <w:u w:val="single"/>
    </w:rPr>
  </w:style>
  <w:style w:type="character" w:customStyle="1" w:styleId="mark197yuh3wz">
    <w:name w:val="mark197yuh3wz"/>
    <w:basedOn w:val="Fuentedeprrafopredeter"/>
    <w:rsid w:val="00F90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718726">
      <w:bodyDiv w:val="1"/>
      <w:marLeft w:val="0"/>
      <w:marRight w:val="0"/>
      <w:marTop w:val="0"/>
      <w:marBottom w:val="0"/>
      <w:divBdr>
        <w:top w:val="none" w:sz="0" w:space="0" w:color="auto"/>
        <w:left w:val="none" w:sz="0" w:space="0" w:color="auto"/>
        <w:bottom w:val="none" w:sz="0" w:space="0" w:color="auto"/>
        <w:right w:val="none" w:sz="0" w:space="0" w:color="auto"/>
      </w:divBdr>
      <w:divsChild>
        <w:div w:id="1375888067">
          <w:marLeft w:val="0"/>
          <w:marRight w:val="0"/>
          <w:marTop w:val="0"/>
          <w:marBottom w:val="0"/>
          <w:divBdr>
            <w:top w:val="none" w:sz="0" w:space="0" w:color="auto"/>
            <w:left w:val="none" w:sz="0" w:space="0" w:color="auto"/>
            <w:bottom w:val="none" w:sz="0" w:space="0" w:color="auto"/>
            <w:right w:val="none" w:sz="0" w:space="0" w:color="auto"/>
          </w:divBdr>
        </w:div>
        <w:div w:id="27220471">
          <w:marLeft w:val="0"/>
          <w:marRight w:val="0"/>
          <w:marTop w:val="0"/>
          <w:marBottom w:val="0"/>
          <w:divBdr>
            <w:top w:val="none" w:sz="0" w:space="0" w:color="auto"/>
            <w:left w:val="none" w:sz="0" w:space="0" w:color="auto"/>
            <w:bottom w:val="none" w:sz="0" w:space="0" w:color="auto"/>
            <w:right w:val="none" w:sz="0" w:space="0" w:color="auto"/>
          </w:divBdr>
        </w:div>
      </w:divsChild>
    </w:div>
    <w:div w:id="2138796363">
      <w:bodyDiv w:val="1"/>
      <w:marLeft w:val="0"/>
      <w:marRight w:val="0"/>
      <w:marTop w:val="0"/>
      <w:marBottom w:val="0"/>
      <w:divBdr>
        <w:top w:val="none" w:sz="0" w:space="0" w:color="auto"/>
        <w:left w:val="none" w:sz="0" w:space="0" w:color="auto"/>
        <w:bottom w:val="none" w:sz="0" w:space="0" w:color="auto"/>
        <w:right w:val="none" w:sz="0" w:space="0" w:color="auto"/>
      </w:divBdr>
      <w:divsChild>
        <w:div w:id="1523516876">
          <w:marLeft w:val="300"/>
          <w:marRight w:val="300"/>
          <w:marTop w:val="0"/>
          <w:marBottom w:val="0"/>
          <w:divBdr>
            <w:top w:val="none" w:sz="0" w:space="0" w:color="auto"/>
            <w:left w:val="none" w:sz="0" w:space="0" w:color="auto"/>
            <w:bottom w:val="none" w:sz="0" w:space="0" w:color="auto"/>
            <w:right w:val="none" w:sz="0" w:space="0" w:color="auto"/>
          </w:divBdr>
          <w:divsChild>
            <w:div w:id="1713111810">
              <w:marLeft w:val="0"/>
              <w:marRight w:val="0"/>
              <w:marTop w:val="0"/>
              <w:marBottom w:val="0"/>
              <w:divBdr>
                <w:top w:val="none" w:sz="0" w:space="0" w:color="auto"/>
                <w:left w:val="none" w:sz="0" w:space="0" w:color="auto"/>
                <w:bottom w:val="none" w:sz="0" w:space="0" w:color="auto"/>
                <w:right w:val="none" w:sz="0" w:space="0" w:color="auto"/>
              </w:divBdr>
              <w:divsChild>
                <w:div w:id="1523007538">
                  <w:marLeft w:val="0"/>
                  <w:marRight w:val="0"/>
                  <w:marTop w:val="0"/>
                  <w:marBottom w:val="0"/>
                  <w:divBdr>
                    <w:top w:val="none" w:sz="0" w:space="0" w:color="auto"/>
                    <w:left w:val="none" w:sz="0" w:space="0" w:color="auto"/>
                    <w:bottom w:val="none" w:sz="0" w:space="0" w:color="auto"/>
                    <w:right w:val="none" w:sz="0" w:space="0" w:color="auto"/>
                  </w:divBdr>
                  <w:divsChild>
                    <w:div w:id="139100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75072">
          <w:marLeft w:val="0"/>
          <w:marRight w:val="0"/>
          <w:marTop w:val="0"/>
          <w:marBottom w:val="0"/>
          <w:divBdr>
            <w:top w:val="none" w:sz="0" w:space="0" w:color="auto"/>
            <w:left w:val="none" w:sz="0" w:space="0" w:color="auto"/>
            <w:bottom w:val="none" w:sz="0" w:space="0" w:color="auto"/>
            <w:right w:val="none" w:sz="0" w:space="0" w:color="auto"/>
          </w:divBdr>
          <w:divsChild>
            <w:div w:id="348138446">
              <w:marLeft w:val="0"/>
              <w:marRight w:val="0"/>
              <w:marTop w:val="0"/>
              <w:marBottom w:val="0"/>
              <w:divBdr>
                <w:top w:val="none" w:sz="0" w:space="0" w:color="auto"/>
                <w:left w:val="none" w:sz="0" w:space="0" w:color="auto"/>
                <w:bottom w:val="none" w:sz="0" w:space="0" w:color="auto"/>
                <w:right w:val="none" w:sz="0" w:space="0" w:color="auto"/>
              </w:divBdr>
              <w:divsChild>
                <w:div w:id="1385374279">
                  <w:marLeft w:val="120"/>
                  <w:marRight w:val="300"/>
                  <w:marTop w:val="0"/>
                  <w:marBottom w:val="120"/>
                  <w:divBdr>
                    <w:top w:val="none" w:sz="0" w:space="0" w:color="auto"/>
                    <w:left w:val="none" w:sz="0" w:space="0" w:color="auto"/>
                    <w:bottom w:val="none" w:sz="0" w:space="0" w:color="auto"/>
                    <w:right w:val="none" w:sz="0" w:space="0" w:color="auto"/>
                  </w:divBdr>
                  <w:divsChild>
                    <w:div w:id="1488934273">
                      <w:marLeft w:val="0"/>
                      <w:marRight w:val="0"/>
                      <w:marTop w:val="0"/>
                      <w:marBottom w:val="0"/>
                      <w:divBdr>
                        <w:top w:val="none" w:sz="0" w:space="0" w:color="auto"/>
                        <w:left w:val="none" w:sz="0" w:space="0" w:color="auto"/>
                        <w:bottom w:val="none" w:sz="0" w:space="0" w:color="auto"/>
                        <w:right w:val="none" w:sz="0" w:space="0" w:color="auto"/>
                      </w:divBdr>
                      <w:divsChild>
                        <w:div w:id="240483614">
                          <w:marLeft w:val="0"/>
                          <w:marRight w:val="120"/>
                          <w:marTop w:val="0"/>
                          <w:marBottom w:val="0"/>
                          <w:divBdr>
                            <w:top w:val="none" w:sz="0" w:space="0" w:color="auto"/>
                            <w:left w:val="none" w:sz="0" w:space="0" w:color="auto"/>
                            <w:bottom w:val="none" w:sz="0" w:space="0" w:color="auto"/>
                            <w:right w:val="none" w:sz="0" w:space="0" w:color="auto"/>
                          </w:divBdr>
                          <w:divsChild>
                            <w:div w:id="170339415">
                              <w:marLeft w:val="0"/>
                              <w:marRight w:val="0"/>
                              <w:marTop w:val="0"/>
                              <w:marBottom w:val="0"/>
                              <w:divBdr>
                                <w:top w:val="none" w:sz="0" w:space="0" w:color="auto"/>
                                <w:left w:val="none" w:sz="0" w:space="0" w:color="auto"/>
                                <w:bottom w:val="none" w:sz="0" w:space="0" w:color="auto"/>
                                <w:right w:val="none" w:sz="0" w:space="0" w:color="auto"/>
                              </w:divBdr>
                              <w:divsChild>
                                <w:div w:id="19612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694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Teletramitacion - Trenado Turrión, Rubén - Ibermatica</dc:creator>
  <cp:keywords/>
  <dc:description/>
  <cp:lastModifiedBy>PCI. Teletramitacion - Trenado Turrión, Rubén - Ibermatica</cp:lastModifiedBy>
  <cp:revision>1</cp:revision>
  <dcterms:created xsi:type="dcterms:W3CDTF">2020-09-14T10:10:00Z</dcterms:created>
  <dcterms:modified xsi:type="dcterms:W3CDTF">2020-09-14T10:12:00Z</dcterms:modified>
</cp:coreProperties>
</file>