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64" w:rsidRDefault="003B1864" w:rsidP="003B1864">
      <w:pPr>
        <w:pStyle w:val="Ttulo"/>
        <w:jc w:val="center"/>
        <w:rPr>
          <w:rFonts w:eastAsia="Times New Roman"/>
          <w:bdr w:val="none" w:sz="0" w:space="0" w:color="auto" w:frame="1"/>
          <w:lang w:eastAsia="es-ES"/>
        </w:rPr>
      </w:pPr>
      <w:r w:rsidRPr="003B1864">
        <w:rPr>
          <w:rFonts w:eastAsia="Times New Roman"/>
          <w:bdr w:val="none" w:sz="0" w:space="0" w:color="auto" w:frame="1"/>
          <w:lang w:eastAsia="es-ES"/>
        </w:rPr>
        <w:t>L</w:t>
      </w:r>
      <w:r>
        <w:rPr>
          <w:rFonts w:eastAsia="Times New Roman"/>
          <w:bdr w:val="none" w:sz="0" w:space="0" w:color="auto" w:frame="1"/>
          <w:lang w:eastAsia="es-ES"/>
        </w:rPr>
        <w:t>a</w:t>
      </w:r>
      <w:r w:rsidRPr="003B1864">
        <w:rPr>
          <w:rFonts w:eastAsia="Times New Roman"/>
          <w:bdr w:val="none" w:sz="0" w:space="0" w:color="auto" w:frame="1"/>
          <w:lang w:eastAsia="es-ES"/>
        </w:rPr>
        <w:t xml:space="preserve"> ADSPM ante los cierres de Centros de Salud de Madrid</w:t>
      </w:r>
    </w:p>
    <w:p w:rsidR="003B1864" w:rsidRDefault="003B1864" w:rsidP="003B1864">
      <w:pPr>
        <w:rPr>
          <w:lang w:eastAsia="es-ES"/>
        </w:rPr>
      </w:pPr>
    </w:p>
    <w:p w:rsidR="003B1864" w:rsidRPr="003B1864" w:rsidRDefault="003B1864" w:rsidP="003B1864">
      <w:pPr>
        <w:pStyle w:val="xmsonormal"/>
        <w:shd w:val="clear" w:color="auto" w:fill="FFFFFF"/>
        <w:spacing w:before="0" w:beforeAutospacing="0" w:after="0" w:afterAutospacing="0"/>
        <w:ind w:firstLine="709"/>
        <w:rPr>
          <w:color w:val="201F1E"/>
        </w:rPr>
      </w:pPr>
      <w:bookmarkStart w:id="0" w:name="_GoBack"/>
      <w:r w:rsidRPr="003B1864">
        <w:rPr>
          <w:color w:val="201F1E"/>
        </w:rPr>
        <w:t>La Asociación para la Defensa de la Sanidad Pública de Madrid ante las noticias de que la Consejería de Sanidad va a limitar el horario de numerosos Centros de Salud de la región, tiene que señalar lo siguiente:</w:t>
      </w:r>
    </w:p>
    <w:p w:rsidR="003B1864" w:rsidRPr="003B1864" w:rsidRDefault="003B1864" w:rsidP="003B1864">
      <w:pPr>
        <w:pStyle w:val="xmsonormal"/>
        <w:shd w:val="clear" w:color="auto" w:fill="FFFFFF"/>
        <w:spacing w:before="0" w:beforeAutospacing="0" w:after="0" w:afterAutospacing="0"/>
        <w:ind w:firstLine="709"/>
        <w:rPr>
          <w:color w:val="201F1E"/>
        </w:rPr>
      </w:pPr>
      <w:r w:rsidRPr="003B1864">
        <w:rPr>
          <w:color w:val="201F1E"/>
        </w:rPr>
        <w:t> </w:t>
      </w:r>
    </w:p>
    <w:p w:rsidR="003B1864" w:rsidRPr="003B1864" w:rsidRDefault="003B1864" w:rsidP="003B1864">
      <w:pPr>
        <w:pStyle w:val="xmsonormal"/>
        <w:shd w:val="clear" w:color="auto" w:fill="FFFFFF"/>
        <w:spacing w:before="0" w:beforeAutospacing="0" w:after="0" w:afterAutospacing="0"/>
        <w:ind w:firstLine="709"/>
        <w:rPr>
          <w:color w:val="201F1E"/>
        </w:rPr>
      </w:pPr>
      <w:r w:rsidRPr="003B1864">
        <w:rPr>
          <w:color w:val="201F1E"/>
        </w:rPr>
        <w:t xml:space="preserve">Es una evidencia más del desprecio del gobierno del PP para con la AP, ya que ante una situación en la que la pandemia no ha acabado y se ha focalizado en la AP la detección y seguimiento de los nuevos casos y los posibles brotes, </w:t>
      </w:r>
      <w:r w:rsidRPr="003B1864">
        <w:rPr>
          <w:color w:val="201F1E"/>
        </w:rPr>
        <w:t>descapitaliza</w:t>
      </w:r>
      <w:r w:rsidRPr="003B1864">
        <w:rPr>
          <w:color w:val="201F1E"/>
        </w:rPr>
        <w:t xml:space="preserve"> a la AP que ya ha sido sistemáticamente ninguneada y </w:t>
      </w:r>
      <w:proofErr w:type="spellStart"/>
      <w:r w:rsidRPr="003B1864">
        <w:rPr>
          <w:color w:val="201F1E"/>
        </w:rPr>
        <w:t>jibarizada</w:t>
      </w:r>
      <w:proofErr w:type="spellEnd"/>
      <w:r w:rsidRPr="003B1864">
        <w:rPr>
          <w:color w:val="201F1E"/>
        </w:rPr>
        <w:t xml:space="preserve"> por el gobierno regional</w:t>
      </w:r>
    </w:p>
    <w:p w:rsidR="003B1864" w:rsidRPr="003B1864" w:rsidRDefault="003B1864" w:rsidP="003B1864">
      <w:pPr>
        <w:pStyle w:val="xmsonormal"/>
        <w:shd w:val="clear" w:color="auto" w:fill="FFFFFF"/>
        <w:spacing w:before="0" w:beforeAutospacing="0" w:after="0" w:afterAutospacing="0"/>
        <w:ind w:firstLine="709"/>
        <w:rPr>
          <w:color w:val="201F1E"/>
        </w:rPr>
      </w:pPr>
      <w:r w:rsidRPr="003B1864">
        <w:rPr>
          <w:color w:val="201F1E"/>
        </w:rPr>
        <w:t> </w:t>
      </w:r>
    </w:p>
    <w:p w:rsidR="003B1864" w:rsidRPr="003B1864" w:rsidRDefault="003B1864" w:rsidP="003B1864">
      <w:pPr>
        <w:pStyle w:val="xmsonormal"/>
        <w:shd w:val="clear" w:color="auto" w:fill="FFFFFF"/>
        <w:spacing w:before="0" w:beforeAutospacing="0" w:after="0" w:afterAutospacing="0"/>
        <w:ind w:firstLine="709"/>
        <w:rPr>
          <w:color w:val="201F1E"/>
        </w:rPr>
      </w:pPr>
      <w:r w:rsidRPr="003B1864">
        <w:rPr>
          <w:color w:val="201F1E"/>
        </w:rPr>
        <w:t>Por otro lado</w:t>
      </w:r>
      <w:r>
        <w:rPr>
          <w:color w:val="201F1E"/>
        </w:rPr>
        <w:t>,</w:t>
      </w:r>
      <w:r w:rsidRPr="003B1864">
        <w:rPr>
          <w:color w:val="201F1E"/>
        </w:rPr>
        <w:t xml:space="preserve"> hay constancia</w:t>
      </w:r>
      <w:r w:rsidRPr="003B1864">
        <w:rPr>
          <w:color w:val="201F1E"/>
          <w:bdr w:val="none" w:sz="0" w:space="0" w:color="auto" w:frame="1"/>
        </w:rPr>
        <w:t> </w:t>
      </w:r>
      <w:r w:rsidRPr="003B1864">
        <w:rPr>
          <w:color w:val="201F1E"/>
        </w:rPr>
        <w:t>de los más de 10.000 contratos realizados por la pandemia, nada menos que 3.665 trabajadores de la Sanidad madrileña no han visto renovados sus contratos, lo que evidencia el desinterés de la Consejería por la Sanidad Pública</w:t>
      </w:r>
    </w:p>
    <w:p w:rsidR="003B1864" w:rsidRPr="003B1864" w:rsidRDefault="003B1864" w:rsidP="003B1864">
      <w:pPr>
        <w:pStyle w:val="xmsonormal"/>
        <w:shd w:val="clear" w:color="auto" w:fill="FFFFFF"/>
        <w:spacing w:before="0" w:beforeAutospacing="0" w:after="0" w:afterAutospacing="0"/>
        <w:ind w:firstLine="709"/>
        <w:rPr>
          <w:color w:val="201F1E"/>
        </w:rPr>
      </w:pPr>
      <w:r w:rsidRPr="003B1864">
        <w:rPr>
          <w:color w:val="201F1E"/>
        </w:rPr>
        <w:t> </w:t>
      </w:r>
    </w:p>
    <w:p w:rsidR="003B1864" w:rsidRPr="003B1864" w:rsidRDefault="003B1864" w:rsidP="003B1864">
      <w:pPr>
        <w:pStyle w:val="xmsonormal"/>
        <w:shd w:val="clear" w:color="auto" w:fill="FFFFFF"/>
        <w:spacing w:before="0" w:beforeAutospacing="0" w:after="0" w:afterAutospacing="0"/>
        <w:ind w:firstLine="709"/>
        <w:rPr>
          <w:color w:val="201F1E"/>
        </w:rPr>
      </w:pPr>
      <w:r w:rsidRPr="003B1864">
        <w:rPr>
          <w:color w:val="201F1E"/>
        </w:rPr>
        <w:t>En resumen</w:t>
      </w:r>
      <w:r>
        <w:rPr>
          <w:color w:val="201F1E"/>
        </w:rPr>
        <w:t>,</w:t>
      </w:r>
      <w:r w:rsidRPr="003B1864">
        <w:rPr>
          <w:color w:val="201F1E"/>
        </w:rPr>
        <w:t xml:space="preserve"> se est</w:t>
      </w:r>
      <w:r>
        <w:rPr>
          <w:color w:val="201F1E"/>
        </w:rPr>
        <w:t>á</w:t>
      </w:r>
      <w:r w:rsidRPr="003B1864">
        <w:rPr>
          <w:color w:val="201F1E"/>
        </w:rPr>
        <w:t xml:space="preserve"> aprovechando la pandemia para desmantelar y debilitar aún </w:t>
      </w:r>
      <w:r w:rsidRPr="003B1864">
        <w:rPr>
          <w:color w:val="201F1E"/>
        </w:rPr>
        <w:t>más</w:t>
      </w:r>
      <w:r w:rsidRPr="003B1864">
        <w:rPr>
          <w:color w:val="201F1E"/>
        </w:rPr>
        <w:t xml:space="preserve"> la AP de la región mientras se </w:t>
      </w:r>
      <w:r w:rsidRPr="003B1864">
        <w:rPr>
          <w:color w:val="201F1E"/>
        </w:rPr>
        <w:t>continúa</w:t>
      </w:r>
      <w:r w:rsidRPr="003B1864">
        <w:rPr>
          <w:color w:val="201F1E"/>
        </w:rPr>
        <w:t xml:space="preserve"> favoreciendo el sector privado para fomentar los negocios a costa de la salud de la población</w:t>
      </w:r>
    </w:p>
    <w:p w:rsidR="003B1864" w:rsidRPr="003B1864" w:rsidRDefault="003B1864" w:rsidP="003B1864">
      <w:pPr>
        <w:pStyle w:val="xmsonormal"/>
        <w:shd w:val="clear" w:color="auto" w:fill="FFFFFF"/>
        <w:spacing w:before="0" w:beforeAutospacing="0" w:after="0" w:afterAutospacing="0"/>
        <w:rPr>
          <w:color w:val="201F1E"/>
        </w:rPr>
      </w:pPr>
      <w:r w:rsidRPr="003B1864">
        <w:rPr>
          <w:color w:val="201F1E"/>
        </w:rPr>
        <w:t> </w:t>
      </w:r>
    </w:p>
    <w:p w:rsidR="003B1864" w:rsidRPr="003B1864" w:rsidRDefault="003B1864" w:rsidP="003B1864">
      <w:pPr>
        <w:pStyle w:val="xmsonormal"/>
        <w:shd w:val="clear" w:color="auto" w:fill="FFFFFF"/>
        <w:spacing w:before="0" w:beforeAutospacing="0" w:after="0" w:afterAutospacing="0"/>
        <w:jc w:val="center"/>
        <w:rPr>
          <w:b/>
          <w:color w:val="201F1E"/>
        </w:rPr>
      </w:pPr>
      <w:r w:rsidRPr="003B1864">
        <w:rPr>
          <w:b/>
          <w:color w:val="201F1E"/>
        </w:rPr>
        <w:t>Asociación para la Defensa de la Sanidad Pública de Madrid</w:t>
      </w:r>
    </w:p>
    <w:p w:rsidR="003B1864" w:rsidRPr="003B1864" w:rsidRDefault="003B1864" w:rsidP="003B1864">
      <w:pPr>
        <w:pStyle w:val="xmsonormal"/>
        <w:shd w:val="clear" w:color="auto" w:fill="FFFFFF"/>
        <w:spacing w:before="0" w:beforeAutospacing="0" w:after="0" w:afterAutospacing="0"/>
        <w:jc w:val="center"/>
        <w:rPr>
          <w:b/>
          <w:color w:val="201F1E"/>
        </w:rPr>
      </w:pPr>
    </w:p>
    <w:p w:rsidR="003B1864" w:rsidRPr="003B1864" w:rsidRDefault="003B1864" w:rsidP="003B1864">
      <w:pPr>
        <w:pStyle w:val="xmsonormal"/>
        <w:shd w:val="clear" w:color="auto" w:fill="FFFFFF"/>
        <w:spacing w:before="0" w:beforeAutospacing="0" w:after="0" w:afterAutospacing="0"/>
        <w:ind w:hanging="142"/>
        <w:jc w:val="center"/>
        <w:rPr>
          <w:b/>
          <w:color w:val="201F1E"/>
        </w:rPr>
      </w:pPr>
      <w:r w:rsidRPr="003B1864">
        <w:rPr>
          <w:b/>
          <w:color w:val="201F1E"/>
        </w:rPr>
        <w:t>9 de julio de 2020</w:t>
      </w:r>
    </w:p>
    <w:bookmarkEnd w:id="0"/>
    <w:p w:rsidR="003B1864" w:rsidRPr="003B1864" w:rsidRDefault="003B1864" w:rsidP="003B1864">
      <w:pPr>
        <w:rPr>
          <w:lang w:eastAsia="es-ES"/>
        </w:rPr>
      </w:pPr>
    </w:p>
    <w:p w:rsidR="00412EAB" w:rsidRPr="003B1864" w:rsidRDefault="003B1864" w:rsidP="003B1864"/>
    <w:sectPr w:rsidR="00412EAB" w:rsidRPr="003B18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64"/>
    <w:rsid w:val="003B1864"/>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4340"/>
  <w15:chartTrackingRefBased/>
  <w15:docId w15:val="{E0F1D025-E4D0-4045-B0AE-B43EBC61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64"/>
  </w:style>
  <w:style w:type="paragraph" w:styleId="Ttulo1">
    <w:name w:val="heading 1"/>
    <w:basedOn w:val="Normal"/>
    <w:next w:val="Normal"/>
    <w:link w:val="Ttulo1Car"/>
    <w:uiPriority w:val="9"/>
    <w:qFormat/>
    <w:rsid w:val="003B18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3B186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3B1864"/>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3B1864"/>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3B1864"/>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3B186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3B18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B186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3B18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3B1864"/>
  </w:style>
  <w:style w:type="paragraph" w:styleId="Ttulo">
    <w:name w:val="Title"/>
    <w:basedOn w:val="Normal"/>
    <w:next w:val="Normal"/>
    <w:link w:val="TtuloCar"/>
    <w:uiPriority w:val="10"/>
    <w:qFormat/>
    <w:rsid w:val="003B186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
    <w:name w:val="Título Car"/>
    <w:basedOn w:val="Fuentedeprrafopredeter"/>
    <w:link w:val="Ttulo"/>
    <w:uiPriority w:val="10"/>
    <w:rsid w:val="003B1864"/>
    <w:rPr>
      <w:rFonts w:asciiTheme="majorHAnsi" w:eastAsiaTheme="majorEastAsia" w:hAnsiTheme="majorHAnsi" w:cstheme="majorBidi"/>
      <w:color w:val="323E4F" w:themeColor="text2" w:themeShade="BF"/>
      <w:spacing w:val="5"/>
      <w:sz w:val="52"/>
      <w:szCs w:val="52"/>
    </w:rPr>
  </w:style>
  <w:style w:type="paragraph" w:customStyle="1" w:styleId="xmsonormal">
    <w:name w:val="x_msonormal"/>
    <w:basedOn w:val="Normal"/>
    <w:rsid w:val="003B1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B1864"/>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3B1864"/>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3B1864"/>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3B1864"/>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3B1864"/>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B1864"/>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B186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B1864"/>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3B1864"/>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3B1864"/>
    <w:pPr>
      <w:spacing w:line="240" w:lineRule="auto"/>
    </w:pPr>
    <w:rPr>
      <w:b/>
      <w:bCs/>
      <w:color w:val="5B9BD5" w:themeColor="accent1"/>
      <w:sz w:val="18"/>
      <w:szCs w:val="18"/>
    </w:rPr>
  </w:style>
  <w:style w:type="paragraph" w:styleId="Subttulo">
    <w:name w:val="Subtitle"/>
    <w:basedOn w:val="Normal"/>
    <w:next w:val="Normal"/>
    <w:link w:val="SubttuloCar"/>
    <w:uiPriority w:val="11"/>
    <w:qFormat/>
    <w:rsid w:val="003B186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3B1864"/>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3B1864"/>
    <w:rPr>
      <w:b/>
      <w:bCs/>
    </w:rPr>
  </w:style>
  <w:style w:type="character" w:styleId="nfasis">
    <w:name w:val="Emphasis"/>
    <w:basedOn w:val="Fuentedeprrafopredeter"/>
    <w:uiPriority w:val="20"/>
    <w:qFormat/>
    <w:rsid w:val="003B1864"/>
    <w:rPr>
      <w:i/>
      <w:iCs/>
    </w:rPr>
  </w:style>
  <w:style w:type="paragraph" w:styleId="Sinespaciado">
    <w:name w:val="No Spacing"/>
    <w:uiPriority w:val="1"/>
    <w:qFormat/>
    <w:rsid w:val="003B1864"/>
    <w:pPr>
      <w:spacing w:after="0" w:line="240" w:lineRule="auto"/>
    </w:pPr>
  </w:style>
  <w:style w:type="paragraph" w:styleId="Cita">
    <w:name w:val="Quote"/>
    <w:basedOn w:val="Normal"/>
    <w:next w:val="Normal"/>
    <w:link w:val="CitaCar"/>
    <w:uiPriority w:val="29"/>
    <w:qFormat/>
    <w:rsid w:val="003B1864"/>
    <w:rPr>
      <w:i/>
      <w:iCs/>
      <w:color w:val="000000" w:themeColor="text1"/>
    </w:rPr>
  </w:style>
  <w:style w:type="character" w:customStyle="1" w:styleId="CitaCar">
    <w:name w:val="Cita Car"/>
    <w:basedOn w:val="Fuentedeprrafopredeter"/>
    <w:link w:val="Cita"/>
    <w:uiPriority w:val="29"/>
    <w:rsid w:val="003B1864"/>
    <w:rPr>
      <w:i/>
      <w:iCs/>
      <w:color w:val="000000" w:themeColor="text1"/>
    </w:rPr>
  </w:style>
  <w:style w:type="paragraph" w:styleId="Citadestacada">
    <w:name w:val="Intense Quote"/>
    <w:basedOn w:val="Normal"/>
    <w:next w:val="Normal"/>
    <w:link w:val="CitadestacadaCar"/>
    <w:uiPriority w:val="30"/>
    <w:qFormat/>
    <w:rsid w:val="003B1864"/>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3B1864"/>
    <w:rPr>
      <w:b/>
      <w:bCs/>
      <w:i/>
      <w:iCs/>
      <w:color w:val="5B9BD5" w:themeColor="accent1"/>
    </w:rPr>
  </w:style>
  <w:style w:type="character" w:styleId="nfasissutil">
    <w:name w:val="Subtle Emphasis"/>
    <w:basedOn w:val="Fuentedeprrafopredeter"/>
    <w:uiPriority w:val="19"/>
    <w:qFormat/>
    <w:rsid w:val="003B1864"/>
    <w:rPr>
      <w:i/>
      <w:iCs/>
      <w:color w:val="808080" w:themeColor="text1" w:themeTint="7F"/>
    </w:rPr>
  </w:style>
  <w:style w:type="character" w:styleId="nfasisintenso">
    <w:name w:val="Intense Emphasis"/>
    <w:basedOn w:val="Fuentedeprrafopredeter"/>
    <w:uiPriority w:val="21"/>
    <w:qFormat/>
    <w:rsid w:val="003B1864"/>
    <w:rPr>
      <w:b/>
      <w:bCs/>
      <w:i/>
      <w:iCs/>
      <w:color w:val="5B9BD5" w:themeColor="accent1"/>
    </w:rPr>
  </w:style>
  <w:style w:type="character" w:styleId="Referenciasutil">
    <w:name w:val="Subtle Reference"/>
    <w:basedOn w:val="Fuentedeprrafopredeter"/>
    <w:uiPriority w:val="31"/>
    <w:qFormat/>
    <w:rsid w:val="003B1864"/>
    <w:rPr>
      <w:smallCaps/>
      <w:color w:val="ED7D31" w:themeColor="accent2"/>
      <w:u w:val="single"/>
    </w:rPr>
  </w:style>
  <w:style w:type="character" w:styleId="Referenciaintensa">
    <w:name w:val="Intense Reference"/>
    <w:basedOn w:val="Fuentedeprrafopredeter"/>
    <w:uiPriority w:val="32"/>
    <w:qFormat/>
    <w:rsid w:val="003B1864"/>
    <w:rPr>
      <w:b/>
      <w:bCs/>
      <w:smallCaps/>
      <w:color w:val="ED7D31" w:themeColor="accent2"/>
      <w:spacing w:val="5"/>
      <w:u w:val="single"/>
    </w:rPr>
  </w:style>
  <w:style w:type="character" w:styleId="Ttulodellibro">
    <w:name w:val="Book Title"/>
    <w:basedOn w:val="Fuentedeprrafopredeter"/>
    <w:uiPriority w:val="33"/>
    <w:qFormat/>
    <w:rsid w:val="003B1864"/>
    <w:rPr>
      <w:b/>
      <w:bCs/>
      <w:smallCaps/>
      <w:spacing w:val="5"/>
    </w:rPr>
  </w:style>
  <w:style w:type="paragraph" w:styleId="TtuloTDC">
    <w:name w:val="TOC Heading"/>
    <w:basedOn w:val="Ttulo1"/>
    <w:next w:val="Normal"/>
    <w:uiPriority w:val="39"/>
    <w:semiHidden/>
    <w:unhideWhenUsed/>
    <w:qFormat/>
    <w:rsid w:val="003B18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65608">
      <w:bodyDiv w:val="1"/>
      <w:marLeft w:val="0"/>
      <w:marRight w:val="0"/>
      <w:marTop w:val="0"/>
      <w:marBottom w:val="0"/>
      <w:divBdr>
        <w:top w:val="none" w:sz="0" w:space="0" w:color="auto"/>
        <w:left w:val="none" w:sz="0" w:space="0" w:color="auto"/>
        <w:bottom w:val="none" w:sz="0" w:space="0" w:color="auto"/>
        <w:right w:val="none" w:sz="0" w:space="0" w:color="auto"/>
      </w:divBdr>
      <w:divsChild>
        <w:div w:id="310868257">
          <w:marLeft w:val="300"/>
          <w:marRight w:val="300"/>
          <w:marTop w:val="0"/>
          <w:marBottom w:val="0"/>
          <w:divBdr>
            <w:top w:val="none" w:sz="0" w:space="0" w:color="auto"/>
            <w:left w:val="none" w:sz="0" w:space="0" w:color="auto"/>
            <w:bottom w:val="none" w:sz="0" w:space="0" w:color="auto"/>
            <w:right w:val="none" w:sz="0" w:space="0" w:color="auto"/>
          </w:divBdr>
          <w:divsChild>
            <w:div w:id="1669673324">
              <w:marLeft w:val="0"/>
              <w:marRight w:val="0"/>
              <w:marTop w:val="0"/>
              <w:marBottom w:val="0"/>
              <w:divBdr>
                <w:top w:val="none" w:sz="0" w:space="0" w:color="auto"/>
                <w:left w:val="none" w:sz="0" w:space="0" w:color="auto"/>
                <w:bottom w:val="none" w:sz="0" w:space="0" w:color="auto"/>
                <w:right w:val="none" w:sz="0" w:space="0" w:color="auto"/>
              </w:divBdr>
              <w:divsChild>
                <w:div w:id="1625112076">
                  <w:marLeft w:val="0"/>
                  <w:marRight w:val="0"/>
                  <w:marTop w:val="0"/>
                  <w:marBottom w:val="0"/>
                  <w:divBdr>
                    <w:top w:val="none" w:sz="0" w:space="0" w:color="auto"/>
                    <w:left w:val="none" w:sz="0" w:space="0" w:color="auto"/>
                    <w:bottom w:val="none" w:sz="0" w:space="0" w:color="auto"/>
                    <w:right w:val="none" w:sz="0" w:space="0" w:color="auto"/>
                  </w:divBdr>
                  <w:divsChild>
                    <w:div w:id="209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424">
          <w:marLeft w:val="0"/>
          <w:marRight w:val="0"/>
          <w:marTop w:val="0"/>
          <w:marBottom w:val="0"/>
          <w:divBdr>
            <w:top w:val="none" w:sz="0" w:space="0" w:color="auto"/>
            <w:left w:val="none" w:sz="0" w:space="0" w:color="auto"/>
            <w:bottom w:val="none" w:sz="0" w:space="0" w:color="auto"/>
            <w:right w:val="none" w:sz="0" w:space="0" w:color="auto"/>
          </w:divBdr>
          <w:divsChild>
            <w:div w:id="1354109056">
              <w:marLeft w:val="0"/>
              <w:marRight w:val="0"/>
              <w:marTop w:val="0"/>
              <w:marBottom w:val="0"/>
              <w:divBdr>
                <w:top w:val="none" w:sz="0" w:space="0" w:color="auto"/>
                <w:left w:val="none" w:sz="0" w:space="0" w:color="auto"/>
                <w:bottom w:val="none" w:sz="0" w:space="0" w:color="auto"/>
                <w:right w:val="none" w:sz="0" w:space="0" w:color="auto"/>
              </w:divBdr>
              <w:divsChild>
                <w:div w:id="1498422032">
                  <w:marLeft w:val="120"/>
                  <w:marRight w:val="300"/>
                  <w:marTop w:val="0"/>
                  <w:marBottom w:val="120"/>
                  <w:divBdr>
                    <w:top w:val="none" w:sz="0" w:space="0" w:color="auto"/>
                    <w:left w:val="none" w:sz="0" w:space="0" w:color="auto"/>
                    <w:bottom w:val="none" w:sz="0" w:space="0" w:color="auto"/>
                    <w:right w:val="none" w:sz="0" w:space="0" w:color="auto"/>
                  </w:divBdr>
                  <w:divsChild>
                    <w:div w:id="1916234355">
                      <w:marLeft w:val="0"/>
                      <w:marRight w:val="0"/>
                      <w:marTop w:val="0"/>
                      <w:marBottom w:val="0"/>
                      <w:divBdr>
                        <w:top w:val="none" w:sz="0" w:space="0" w:color="auto"/>
                        <w:left w:val="none" w:sz="0" w:space="0" w:color="auto"/>
                        <w:bottom w:val="none" w:sz="0" w:space="0" w:color="auto"/>
                        <w:right w:val="none" w:sz="0" w:space="0" w:color="auto"/>
                      </w:divBdr>
                      <w:divsChild>
                        <w:div w:id="1993826907">
                          <w:marLeft w:val="0"/>
                          <w:marRight w:val="0"/>
                          <w:marTop w:val="0"/>
                          <w:marBottom w:val="0"/>
                          <w:divBdr>
                            <w:top w:val="none" w:sz="0" w:space="0" w:color="auto"/>
                            <w:left w:val="none" w:sz="0" w:space="0" w:color="auto"/>
                            <w:bottom w:val="none" w:sz="0" w:space="0" w:color="auto"/>
                            <w:right w:val="none" w:sz="0" w:space="0" w:color="auto"/>
                          </w:divBdr>
                          <w:divsChild>
                            <w:div w:id="1678195083">
                              <w:marLeft w:val="0"/>
                              <w:marRight w:val="120"/>
                              <w:marTop w:val="0"/>
                              <w:marBottom w:val="0"/>
                              <w:divBdr>
                                <w:top w:val="none" w:sz="0" w:space="0" w:color="auto"/>
                                <w:left w:val="none" w:sz="0" w:space="0" w:color="auto"/>
                                <w:bottom w:val="none" w:sz="0" w:space="0" w:color="auto"/>
                                <w:right w:val="none" w:sz="0" w:space="0" w:color="auto"/>
                              </w:divBdr>
                              <w:divsChild>
                                <w:div w:id="480125320">
                                  <w:marLeft w:val="0"/>
                                  <w:marRight w:val="0"/>
                                  <w:marTop w:val="0"/>
                                  <w:marBottom w:val="0"/>
                                  <w:divBdr>
                                    <w:top w:val="none" w:sz="0" w:space="0" w:color="auto"/>
                                    <w:left w:val="none" w:sz="0" w:space="0" w:color="auto"/>
                                    <w:bottom w:val="none" w:sz="0" w:space="0" w:color="auto"/>
                                    <w:right w:val="none" w:sz="0" w:space="0" w:color="auto"/>
                                  </w:divBdr>
                                  <w:divsChild>
                                    <w:div w:id="1196039548">
                                      <w:marLeft w:val="0"/>
                                      <w:marRight w:val="0"/>
                                      <w:marTop w:val="0"/>
                                      <w:marBottom w:val="0"/>
                                      <w:divBdr>
                                        <w:top w:val="none" w:sz="0" w:space="0" w:color="auto"/>
                                        <w:left w:val="none" w:sz="0" w:space="0" w:color="auto"/>
                                        <w:bottom w:val="none" w:sz="0" w:space="0" w:color="auto"/>
                                        <w:right w:val="none" w:sz="0" w:space="0" w:color="auto"/>
                                      </w:divBdr>
                                      <w:divsChild>
                                        <w:div w:id="5160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81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985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2020-07-09T16:12:00Z</dcterms:created>
  <dcterms:modified xsi:type="dcterms:W3CDTF">2020-07-09T16:16:00Z</dcterms:modified>
</cp:coreProperties>
</file>