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99B" w:rsidRPr="00BF199B" w:rsidRDefault="00BF199B" w:rsidP="00BF199B">
      <w:pPr>
        <w:pStyle w:val="Ttulo"/>
        <w:jc w:val="center"/>
        <w:rPr>
          <w:rFonts w:eastAsia="Times New Roman"/>
          <w:color w:val="2E74B5" w:themeColor="accent1" w:themeShade="BF"/>
          <w:u w:val="single"/>
          <w:lang w:eastAsia="es-ES"/>
        </w:rPr>
      </w:pPr>
      <w:bookmarkStart w:id="0" w:name="_GoBack"/>
      <w:bookmarkEnd w:id="0"/>
      <w:r w:rsidRPr="00BF199B">
        <w:rPr>
          <w:rFonts w:eastAsia="Times New Roman"/>
          <w:color w:val="2E74B5" w:themeColor="accent1" w:themeShade="BF"/>
          <w:u w:val="single"/>
          <w:lang w:eastAsia="es-ES"/>
        </w:rPr>
        <w:t>La ADSPM ante la caída del techo del laboratorio del Hospital Ramon y Cajal</w:t>
      </w:r>
    </w:p>
    <w:p w:rsidR="00BF199B" w:rsidRPr="00BF199B" w:rsidRDefault="00BF199B" w:rsidP="00BF199B">
      <w:pPr>
        <w:shd w:val="clear" w:color="auto" w:fill="FFFFFF"/>
        <w:spacing w:after="0" w:line="240" w:lineRule="auto"/>
        <w:jc w:val="both"/>
        <w:rPr>
          <w:rFonts w:ascii="Arial" w:eastAsia="Times New Roman" w:hAnsi="Arial" w:cs="Arial"/>
          <w:color w:val="201F1E"/>
          <w:sz w:val="24"/>
          <w:szCs w:val="24"/>
          <w:lang w:eastAsia="es-ES"/>
        </w:rPr>
      </w:pPr>
      <w:r w:rsidRPr="00BF199B">
        <w:rPr>
          <w:rFonts w:ascii="Arial" w:eastAsia="Times New Roman" w:hAnsi="Arial" w:cs="Arial"/>
          <w:color w:val="201F1E"/>
          <w:sz w:val="24"/>
          <w:szCs w:val="24"/>
          <w:lang w:eastAsia="es-ES"/>
        </w:rPr>
        <w:t> </w:t>
      </w:r>
    </w:p>
    <w:p w:rsidR="00BF199B" w:rsidRPr="00BF199B" w:rsidRDefault="00BF199B" w:rsidP="00BF199B">
      <w:pPr>
        <w:shd w:val="clear" w:color="auto" w:fill="FFFFFF"/>
        <w:spacing w:after="0" w:line="240" w:lineRule="auto"/>
        <w:jc w:val="both"/>
        <w:rPr>
          <w:rFonts w:ascii="Arial" w:eastAsia="Times New Roman" w:hAnsi="Arial" w:cs="Arial"/>
          <w:color w:val="201F1E"/>
          <w:sz w:val="24"/>
          <w:szCs w:val="24"/>
          <w:lang w:eastAsia="es-ES"/>
        </w:rPr>
      </w:pPr>
      <w:r w:rsidRPr="00BF199B">
        <w:rPr>
          <w:rFonts w:ascii="Arial" w:eastAsia="Times New Roman" w:hAnsi="Arial" w:cs="Arial"/>
          <w:color w:val="201F1E"/>
          <w:sz w:val="24"/>
          <w:szCs w:val="24"/>
          <w:lang w:eastAsia="es-ES"/>
        </w:rPr>
        <w:t>Ante la caída, hoy, del techo del laboratorio del Hospital Ramón y Cajal, desde la Asociación para la Defensa de la Sanidad Publica de Madrid, tenemos que señalar:</w:t>
      </w:r>
    </w:p>
    <w:p w:rsidR="00BF199B" w:rsidRPr="00BF199B" w:rsidRDefault="00BF199B" w:rsidP="00BF199B">
      <w:pPr>
        <w:shd w:val="clear" w:color="auto" w:fill="FFFFFF"/>
        <w:spacing w:after="0" w:line="240" w:lineRule="auto"/>
        <w:jc w:val="both"/>
        <w:rPr>
          <w:rFonts w:ascii="Arial" w:eastAsia="Times New Roman" w:hAnsi="Arial" w:cs="Arial"/>
          <w:color w:val="201F1E"/>
          <w:sz w:val="24"/>
          <w:szCs w:val="24"/>
          <w:lang w:eastAsia="es-ES"/>
        </w:rPr>
      </w:pPr>
      <w:r w:rsidRPr="00BF199B">
        <w:rPr>
          <w:rFonts w:ascii="Arial" w:eastAsia="Times New Roman" w:hAnsi="Arial" w:cs="Arial"/>
          <w:color w:val="201F1E"/>
          <w:sz w:val="24"/>
          <w:szCs w:val="24"/>
          <w:lang w:eastAsia="es-ES"/>
        </w:rPr>
        <w:t> </w:t>
      </w:r>
    </w:p>
    <w:p w:rsidR="00BF199B" w:rsidRPr="00BF199B" w:rsidRDefault="00BF199B" w:rsidP="00BF199B">
      <w:pPr>
        <w:numPr>
          <w:ilvl w:val="0"/>
          <w:numId w:val="1"/>
        </w:numPr>
        <w:shd w:val="clear" w:color="auto" w:fill="FFFFFF"/>
        <w:spacing w:after="0" w:line="240" w:lineRule="auto"/>
        <w:jc w:val="both"/>
        <w:rPr>
          <w:rFonts w:ascii="Arial" w:eastAsia="Times New Roman" w:hAnsi="Arial" w:cs="Arial"/>
          <w:color w:val="201F1E"/>
          <w:sz w:val="24"/>
          <w:szCs w:val="24"/>
          <w:lang w:eastAsia="es-ES"/>
        </w:rPr>
      </w:pPr>
      <w:r w:rsidRPr="00BF199B">
        <w:rPr>
          <w:rFonts w:ascii="Arial" w:eastAsia="Times New Roman" w:hAnsi="Arial" w:cs="Arial"/>
          <w:color w:val="201F1E"/>
          <w:sz w:val="24"/>
          <w:szCs w:val="24"/>
          <w:lang w:eastAsia="es-ES"/>
        </w:rPr>
        <w:t>No se trata de un hecho aislado sino de la evidencia del abandono del mantenimiento de los centros sanitarios de la Sanidad Pública madrileña que ha hecho que estos se encuentren en un estado de gran deterioro que puede producir accidentes peligrosos para los trabajadores y los usuarios del sistema sanitario público.</w:t>
      </w:r>
    </w:p>
    <w:p w:rsidR="00BF199B" w:rsidRPr="00BF199B" w:rsidRDefault="00BF199B" w:rsidP="00BF199B">
      <w:pPr>
        <w:numPr>
          <w:ilvl w:val="0"/>
          <w:numId w:val="1"/>
        </w:numPr>
        <w:shd w:val="clear" w:color="auto" w:fill="FFFFFF"/>
        <w:spacing w:after="0" w:line="240" w:lineRule="auto"/>
        <w:jc w:val="both"/>
        <w:rPr>
          <w:rFonts w:ascii="Arial" w:eastAsia="Times New Roman" w:hAnsi="Arial" w:cs="Arial"/>
          <w:color w:val="201F1E"/>
          <w:sz w:val="24"/>
          <w:szCs w:val="24"/>
          <w:lang w:eastAsia="es-ES"/>
        </w:rPr>
      </w:pPr>
      <w:r w:rsidRPr="00BF199B">
        <w:rPr>
          <w:rFonts w:ascii="Arial" w:eastAsia="Times New Roman" w:hAnsi="Arial" w:cs="Arial"/>
          <w:color w:val="201F1E"/>
          <w:sz w:val="24"/>
          <w:szCs w:val="24"/>
          <w:lang w:eastAsia="es-ES"/>
        </w:rPr>
        <w:t xml:space="preserve">El origen del problema está tanto en la insuficiente financiación de la Sanidad Pública madrileña con unos presupuestos per </w:t>
      </w:r>
      <w:proofErr w:type="spellStart"/>
      <w:r w:rsidRPr="00BF199B">
        <w:rPr>
          <w:rFonts w:ascii="Arial" w:eastAsia="Times New Roman" w:hAnsi="Arial" w:cs="Arial"/>
          <w:color w:val="201F1E"/>
          <w:sz w:val="24"/>
          <w:szCs w:val="24"/>
          <w:lang w:eastAsia="es-ES"/>
        </w:rPr>
        <w:t>capita</w:t>
      </w:r>
      <w:proofErr w:type="spellEnd"/>
      <w:r w:rsidRPr="00BF199B">
        <w:rPr>
          <w:rFonts w:ascii="Arial" w:eastAsia="Times New Roman" w:hAnsi="Arial" w:cs="Arial"/>
          <w:color w:val="201F1E"/>
          <w:sz w:val="24"/>
          <w:szCs w:val="24"/>
          <w:lang w:eastAsia="es-ES"/>
        </w:rPr>
        <w:t xml:space="preserve"> que desde hace tiempo están por debajo de la media de las CCAA, que por ejemplo en 2019 estaban por debajo de lo realmente gastado en 2018, y que ahora están prorrogados por el enfrentamiento entre el gobierno del tripartito de ultraderecha y el gobierno del país.</w:t>
      </w:r>
    </w:p>
    <w:p w:rsidR="00BF199B" w:rsidRPr="00BF199B" w:rsidRDefault="00BF199B" w:rsidP="00BF199B">
      <w:pPr>
        <w:numPr>
          <w:ilvl w:val="0"/>
          <w:numId w:val="1"/>
        </w:numPr>
        <w:shd w:val="clear" w:color="auto" w:fill="FFFFFF"/>
        <w:spacing w:after="0" w:line="240" w:lineRule="auto"/>
        <w:jc w:val="both"/>
        <w:rPr>
          <w:rFonts w:ascii="Arial" w:eastAsia="Times New Roman" w:hAnsi="Arial" w:cs="Arial"/>
          <w:color w:val="201F1E"/>
          <w:sz w:val="24"/>
          <w:szCs w:val="24"/>
          <w:lang w:eastAsia="es-ES"/>
        </w:rPr>
      </w:pPr>
      <w:r w:rsidRPr="00BF199B">
        <w:rPr>
          <w:rFonts w:ascii="Arial" w:eastAsia="Times New Roman" w:hAnsi="Arial" w:cs="Arial"/>
          <w:color w:val="201F1E"/>
          <w:sz w:val="24"/>
          <w:szCs w:val="24"/>
          <w:lang w:eastAsia="es-ES"/>
        </w:rPr>
        <w:t xml:space="preserve">Por otro lado hay que señalar que el gasto en infraestructuras de la Comunidad de Madrid ha ido decreciendo progresivamente, a la vez que se </w:t>
      </w:r>
      <w:proofErr w:type="gramStart"/>
      <w:r w:rsidRPr="00BF199B">
        <w:rPr>
          <w:rFonts w:ascii="Arial" w:eastAsia="Times New Roman" w:hAnsi="Arial" w:cs="Arial"/>
          <w:color w:val="201F1E"/>
          <w:sz w:val="24"/>
          <w:szCs w:val="24"/>
          <w:lang w:eastAsia="es-ES"/>
        </w:rPr>
        <w:t>incrementaba</w:t>
      </w:r>
      <w:r w:rsidRPr="00BF199B">
        <w:rPr>
          <w:rFonts w:ascii="Arial" w:eastAsia="Times New Roman" w:hAnsi="Arial" w:cs="Arial"/>
          <w:color w:val="201F1E"/>
          <w:sz w:val="24"/>
          <w:szCs w:val="24"/>
          <w:bdr w:val="none" w:sz="0" w:space="0" w:color="auto" w:frame="1"/>
          <w:lang w:eastAsia="es-ES"/>
        </w:rPr>
        <w:t>  </w:t>
      </w:r>
      <w:r w:rsidRPr="00BF199B">
        <w:rPr>
          <w:rFonts w:ascii="Arial" w:eastAsia="Times New Roman" w:hAnsi="Arial" w:cs="Arial"/>
          <w:color w:val="201F1E"/>
          <w:sz w:val="24"/>
          <w:szCs w:val="24"/>
          <w:lang w:eastAsia="es-ES"/>
        </w:rPr>
        <w:t>el</w:t>
      </w:r>
      <w:proofErr w:type="gramEnd"/>
      <w:r w:rsidRPr="00BF199B">
        <w:rPr>
          <w:rFonts w:ascii="Arial" w:eastAsia="Times New Roman" w:hAnsi="Arial" w:cs="Arial"/>
          <w:color w:val="201F1E"/>
          <w:sz w:val="24"/>
          <w:szCs w:val="24"/>
          <w:lang w:eastAsia="es-ES"/>
        </w:rPr>
        <w:t xml:space="preserve"> realizado en las privatizaciones. El gobierno de la Comunidad apuesta cada vez más por financiar a los centros privados en detrimento de los centros de gestión pública.</w:t>
      </w:r>
    </w:p>
    <w:p w:rsidR="00BF199B" w:rsidRPr="00BF199B" w:rsidRDefault="00BF199B" w:rsidP="00BF199B">
      <w:pPr>
        <w:numPr>
          <w:ilvl w:val="0"/>
          <w:numId w:val="1"/>
        </w:numPr>
        <w:shd w:val="clear" w:color="auto" w:fill="FFFFFF"/>
        <w:spacing w:after="0" w:line="240" w:lineRule="auto"/>
        <w:jc w:val="both"/>
        <w:rPr>
          <w:rFonts w:ascii="Arial" w:eastAsia="Times New Roman" w:hAnsi="Arial" w:cs="Arial"/>
          <w:color w:val="201F1E"/>
          <w:sz w:val="24"/>
          <w:szCs w:val="24"/>
          <w:lang w:eastAsia="es-ES"/>
        </w:rPr>
      </w:pPr>
      <w:r w:rsidRPr="00BF199B">
        <w:rPr>
          <w:rFonts w:ascii="Arial" w:eastAsia="Times New Roman" w:hAnsi="Arial" w:cs="Arial"/>
          <w:color w:val="201F1E"/>
          <w:sz w:val="24"/>
          <w:szCs w:val="24"/>
          <w:lang w:eastAsia="es-ES"/>
        </w:rPr>
        <w:t xml:space="preserve">Mientras tanto la Comunidad de Madrid disminuye los impuestos a los más ricos y la </w:t>
      </w:r>
      <w:proofErr w:type="spellStart"/>
      <w:r w:rsidRPr="00BF199B">
        <w:rPr>
          <w:rFonts w:ascii="Arial" w:eastAsia="Times New Roman" w:hAnsi="Arial" w:cs="Arial"/>
          <w:color w:val="201F1E"/>
          <w:sz w:val="24"/>
          <w:szCs w:val="24"/>
          <w:lang w:eastAsia="es-ES"/>
        </w:rPr>
        <w:t>Sra</w:t>
      </w:r>
      <w:proofErr w:type="spellEnd"/>
      <w:r w:rsidRPr="00BF199B">
        <w:rPr>
          <w:rFonts w:ascii="Arial" w:eastAsia="Times New Roman" w:hAnsi="Arial" w:cs="Arial"/>
          <w:color w:val="201F1E"/>
          <w:sz w:val="24"/>
          <w:szCs w:val="24"/>
          <w:lang w:eastAsia="es-ES"/>
        </w:rPr>
        <w:t xml:space="preserve"> presidenta se dedica a viajes exóticos a dictaduras </w:t>
      </w:r>
      <w:proofErr w:type="spellStart"/>
      <w:r w:rsidRPr="00BF199B">
        <w:rPr>
          <w:rFonts w:ascii="Arial" w:eastAsia="Times New Roman" w:hAnsi="Arial" w:cs="Arial"/>
          <w:color w:val="201F1E"/>
          <w:sz w:val="24"/>
          <w:szCs w:val="24"/>
          <w:lang w:eastAsia="es-ES"/>
        </w:rPr>
        <w:t>ultrarreligiosas</w:t>
      </w:r>
      <w:proofErr w:type="spellEnd"/>
      <w:r w:rsidRPr="00BF199B">
        <w:rPr>
          <w:rFonts w:ascii="Arial" w:eastAsia="Times New Roman" w:hAnsi="Arial" w:cs="Arial"/>
          <w:color w:val="201F1E"/>
          <w:sz w:val="24"/>
          <w:szCs w:val="24"/>
          <w:lang w:eastAsia="es-ES"/>
        </w:rPr>
        <w:t xml:space="preserve"> a costa de los contribuyentes.</w:t>
      </w:r>
    </w:p>
    <w:p w:rsidR="00BF199B" w:rsidRPr="00BF199B" w:rsidRDefault="00BF199B" w:rsidP="00BF199B">
      <w:pPr>
        <w:shd w:val="clear" w:color="auto" w:fill="FFFFFF"/>
        <w:spacing w:after="0" w:line="240" w:lineRule="auto"/>
        <w:ind w:left="360"/>
        <w:jc w:val="both"/>
        <w:rPr>
          <w:rFonts w:ascii="Arial" w:eastAsia="Times New Roman" w:hAnsi="Arial" w:cs="Arial"/>
          <w:color w:val="201F1E"/>
          <w:sz w:val="24"/>
          <w:szCs w:val="24"/>
          <w:lang w:eastAsia="es-ES"/>
        </w:rPr>
      </w:pPr>
      <w:r w:rsidRPr="00BF199B">
        <w:rPr>
          <w:rFonts w:ascii="Arial" w:eastAsia="Times New Roman" w:hAnsi="Arial" w:cs="Arial"/>
          <w:color w:val="201F1E"/>
          <w:sz w:val="24"/>
          <w:szCs w:val="24"/>
          <w:lang w:eastAsia="es-ES"/>
        </w:rPr>
        <w:t> </w:t>
      </w:r>
    </w:p>
    <w:p w:rsidR="00BF199B" w:rsidRPr="00BF199B" w:rsidRDefault="00BF199B" w:rsidP="00BF199B">
      <w:pPr>
        <w:shd w:val="clear" w:color="auto" w:fill="FFFFFF"/>
        <w:spacing w:after="0" w:line="240" w:lineRule="auto"/>
        <w:ind w:left="360"/>
        <w:jc w:val="both"/>
        <w:rPr>
          <w:rFonts w:ascii="Arial" w:eastAsia="Times New Roman" w:hAnsi="Arial" w:cs="Arial"/>
          <w:color w:val="201F1E"/>
          <w:sz w:val="24"/>
          <w:szCs w:val="24"/>
          <w:lang w:eastAsia="es-ES"/>
        </w:rPr>
      </w:pPr>
      <w:r w:rsidRPr="00BF199B">
        <w:rPr>
          <w:rFonts w:ascii="Arial" w:eastAsia="Times New Roman" w:hAnsi="Arial" w:cs="Arial"/>
          <w:color w:val="201F1E"/>
          <w:sz w:val="24"/>
          <w:szCs w:val="24"/>
          <w:lang w:eastAsia="es-ES"/>
        </w:rPr>
        <w:t>Entendemos que es urgente el cambio de la política sanitaria con una apuesta seria por la Sanidad Pública que debe empezar por el mantenimiento adecuado de los centros sanitarios públicos, así como la asunción de responsabilidades por parte de la Consejería de Sanidad y la presidenta de la Comunidad.</w:t>
      </w:r>
    </w:p>
    <w:p w:rsidR="00BF199B" w:rsidRPr="00BF199B" w:rsidRDefault="00BF199B" w:rsidP="00BF199B">
      <w:pPr>
        <w:shd w:val="clear" w:color="auto" w:fill="FFFFFF"/>
        <w:spacing w:after="0" w:line="240" w:lineRule="auto"/>
        <w:ind w:left="360"/>
        <w:jc w:val="both"/>
        <w:rPr>
          <w:rFonts w:ascii="Arial" w:eastAsia="Times New Roman" w:hAnsi="Arial" w:cs="Arial"/>
          <w:color w:val="201F1E"/>
          <w:sz w:val="24"/>
          <w:szCs w:val="24"/>
          <w:lang w:eastAsia="es-ES"/>
        </w:rPr>
      </w:pPr>
      <w:r w:rsidRPr="00BF199B">
        <w:rPr>
          <w:rFonts w:ascii="Arial" w:eastAsia="Times New Roman" w:hAnsi="Arial" w:cs="Arial"/>
          <w:color w:val="201F1E"/>
          <w:sz w:val="24"/>
          <w:szCs w:val="24"/>
          <w:lang w:eastAsia="es-ES"/>
        </w:rPr>
        <w:t> </w:t>
      </w:r>
    </w:p>
    <w:p w:rsidR="00BF199B" w:rsidRDefault="00BF199B" w:rsidP="00BF199B">
      <w:pPr>
        <w:shd w:val="clear" w:color="auto" w:fill="FFFFFF"/>
        <w:spacing w:after="0" w:line="240" w:lineRule="auto"/>
        <w:ind w:left="360"/>
        <w:jc w:val="center"/>
        <w:rPr>
          <w:rFonts w:ascii="Arial" w:eastAsia="Times New Roman" w:hAnsi="Arial" w:cs="Arial"/>
          <w:b/>
          <w:bCs/>
          <w:i/>
          <w:iCs/>
          <w:color w:val="201F1E"/>
          <w:sz w:val="24"/>
          <w:szCs w:val="24"/>
          <w:lang w:eastAsia="es-ES"/>
        </w:rPr>
      </w:pPr>
      <w:r w:rsidRPr="00BF199B">
        <w:rPr>
          <w:rFonts w:ascii="Arial" w:eastAsia="Times New Roman" w:hAnsi="Arial" w:cs="Arial"/>
          <w:b/>
          <w:bCs/>
          <w:i/>
          <w:iCs/>
          <w:color w:val="201F1E"/>
          <w:sz w:val="24"/>
          <w:szCs w:val="24"/>
          <w:lang w:eastAsia="es-ES"/>
        </w:rPr>
        <w:t>Asociación para la Defensa de la Sanidad Pública de Madrid</w:t>
      </w:r>
    </w:p>
    <w:p w:rsidR="00BF199B" w:rsidRPr="00BF199B" w:rsidRDefault="00BF199B" w:rsidP="00BF199B">
      <w:pPr>
        <w:shd w:val="clear" w:color="auto" w:fill="FFFFFF"/>
        <w:spacing w:after="0" w:line="240" w:lineRule="auto"/>
        <w:ind w:left="360"/>
        <w:jc w:val="center"/>
        <w:rPr>
          <w:rFonts w:ascii="Arial" w:eastAsia="Times New Roman" w:hAnsi="Arial" w:cs="Arial"/>
          <w:color w:val="201F1E"/>
          <w:sz w:val="24"/>
          <w:szCs w:val="24"/>
          <w:lang w:eastAsia="es-ES"/>
        </w:rPr>
      </w:pPr>
    </w:p>
    <w:p w:rsidR="00BF199B" w:rsidRPr="00BF199B" w:rsidRDefault="00BF199B" w:rsidP="00BF199B">
      <w:pPr>
        <w:shd w:val="clear" w:color="auto" w:fill="FFFFFF"/>
        <w:spacing w:after="0" w:line="240" w:lineRule="auto"/>
        <w:ind w:left="360"/>
        <w:jc w:val="center"/>
        <w:rPr>
          <w:rFonts w:ascii="Arial" w:eastAsia="Times New Roman" w:hAnsi="Arial" w:cs="Arial"/>
          <w:color w:val="201F1E"/>
          <w:sz w:val="24"/>
          <w:szCs w:val="24"/>
          <w:lang w:eastAsia="es-ES"/>
        </w:rPr>
      </w:pPr>
      <w:r w:rsidRPr="00BF199B">
        <w:rPr>
          <w:rFonts w:ascii="Arial" w:eastAsia="Times New Roman" w:hAnsi="Arial" w:cs="Arial"/>
          <w:b/>
          <w:bCs/>
          <w:i/>
          <w:iCs/>
          <w:color w:val="201F1E"/>
          <w:sz w:val="24"/>
          <w:szCs w:val="24"/>
          <w:lang w:eastAsia="es-ES"/>
        </w:rPr>
        <w:t>15 de enero de 2020</w:t>
      </w:r>
    </w:p>
    <w:p w:rsidR="00412EAB" w:rsidRPr="00BF199B" w:rsidRDefault="00BF199B" w:rsidP="00BF199B"/>
    <w:sectPr w:rsidR="00412EAB" w:rsidRPr="00BF199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080F"/>
    <w:multiLevelType w:val="multilevel"/>
    <w:tmpl w:val="A7563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99B"/>
    <w:rsid w:val="00AD4C13"/>
    <w:rsid w:val="00BF199B"/>
    <w:rsid w:val="00F64B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ECB50"/>
  <w15:chartTrackingRefBased/>
  <w15:docId w15:val="{2824FBF4-360F-48C4-9C58-836F03F35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BF199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tulo">
    <w:name w:val="Title"/>
    <w:basedOn w:val="Normal"/>
    <w:next w:val="Normal"/>
    <w:link w:val="TtuloCar"/>
    <w:uiPriority w:val="10"/>
    <w:qFormat/>
    <w:rsid w:val="00BF19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BF199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70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286</Words>
  <Characters>1574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Eusko Jaurlaritza Gobierno Vasco</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PCI. Teletramitacion - Trenado Turrión, Rubén - Ibermatica</dc:creator>
  <cp:keywords/>
  <dc:description/>
  <cp:lastModifiedBy>PCI. Teletramitacion - Trenado Turrión, Rubén - Ibermatica</cp:lastModifiedBy>
  <cp:revision>1</cp:revision>
  <dcterms:created xsi:type="dcterms:W3CDTF">2020-01-15T16:15:00Z</dcterms:created>
  <dcterms:modified xsi:type="dcterms:W3CDTF">2020-01-15T16:17:00Z</dcterms:modified>
</cp:coreProperties>
</file>