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B4" w:rsidRPr="008148B4" w:rsidRDefault="008148B4" w:rsidP="008148B4">
      <w:pPr>
        <w:pStyle w:val="Ttulo"/>
        <w:jc w:val="center"/>
        <w:rPr>
          <w:rFonts w:eastAsia="Times New Roman"/>
          <w:szCs w:val="26"/>
          <w:lang w:eastAsia="es-ES"/>
        </w:rPr>
      </w:pPr>
      <w:r w:rsidRPr="008148B4">
        <w:rPr>
          <w:rFonts w:eastAsia="Times New Roman"/>
          <w:lang w:eastAsia="es-ES"/>
        </w:rPr>
        <w:t>La AGDSP ante los presupuestos del SERGAS en Atención Primaria</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Tras analizar los presupuestos sanitarios de Galicia desde la Asociación Gallega para la Defensa de la Sanidad Pública, queremos denunciar que:</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 xml:space="preserve">1.- Contrariamente a lo que afirma el </w:t>
      </w:r>
      <w:proofErr w:type="spellStart"/>
      <w:r>
        <w:rPr>
          <w:rFonts w:ascii="Calibri" w:hAnsi="Calibri"/>
          <w:color w:val="201F1E"/>
          <w:sz w:val="22"/>
          <w:szCs w:val="22"/>
        </w:rPr>
        <w:t>Conselleiro</w:t>
      </w:r>
      <w:proofErr w:type="spellEnd"/>
      <w:r>
        <w:rPr>
          <w:rFonts w:ascii="Calibri" w:hAnsi="Calibri"/>
          <w:color w:val="201F1E"/>
          <w:sz w:val="22"/>
          <w:szCs w:val="22"/>
        </w:rPr>
        <w:t xml:space="preserve"> de Sanidad el gasto en Atención Primaria no supone en 32,3% del gasto total, sino que es únicamente el 13,2% del mismo.  Esto muestra el escaso valor que esta administración otorga al  nivel más importante para el sistema sanitario, que resuelve más del 80% de los problemas de salud y que es el responsable de la Promoción y la prevención de salud. Las mentiras de la </w:t>
      </w:r>
      <w:proofErr w:type="spellStart"/>
      <w:r>
        <w:rPr>
          <w:rFonts w:ascii="Calibri" w:hAnsi="Calibri"/>
          <w:color w:val="201F1E"/>
          <w:sz w:val="22"/>
          <w:szCs w:val="22"/>
        </w:rPr>
        <w:t>Consellaría</w:t>
      </w:r>
      <w:proofErr w:type="spellEnd"/>
      <w:r>
        <w:rPr>
          <w:rFonts w:ascii="Calibri" w:hAnsi="Calibri"/>
          <w:color w:val="201F1E"/>
          <w:sz w:val="22"/>
          <w:szCs w:val="22"/>
        </w:rPr>
        <w:t xml:space="preserve"> de Sanidad y del Sr. Feijoo, son evidentes, hasta con sus datos.</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2.- El crecimiento del gasto en AP en el año 2020, respeto del 2019 fue de 44 millones (8,3%). Manteniendo esta tendencia, se  tardaría más de 15 años en alcanzar el 25% del gasto sanitario total. En el año 2009, el presupuesto de la AP era de 1.436.746.424 de euros. En el 2020, será de 1.294.750.665:</w:t>
      </w:r>
      <w:proofErr w:type="gramStart"/>
      <w:r>
        <w:rPr>
          <w:rFonts w:ascii="Calibri" w:hAnsi="Calibri"/>
          <w:color w:val="201F1E"/>
          <w:sz w:val="22"/>
          <w:szCs w:val="22"/>
        </w:rPr>
        <w:t>  esto</w:t>
      </w:r>
      <w:proofErr w:type="gramEnd"/>
      <w:r>
        <w:rPr>
          <w:rFonts w:ascii="Calibri" w:hAnsi="Calibri"/>
          <w:color w:val="201F1E"/>
          <w:sz w:val="22"/>
          <w:szCs w:val="22"/>
        </w:rPr>
        <w:t xml:space="preserve"> lo dice todo: 141.995.759 de euros MENOS!</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3.-  Las diferencias en el gasto de personal son aún más importantes y discriminatorias con respecto a Atención Primaria: mientras el gasto sanitario hospitalario representa el 66,4% del gasto total: acapara el 71,6% en el capítulo de personal, frente al 28,4% del de Atención Primaria. Este desequilibrio explica lo deterioro de los centros de salud y el malestar de gran parte de los trabajadores</w:t>
      </w:r>
      <w:proofErr w:type="gramStart"/>
      <w:r>
        <w:rPr>
          <w:rFonts w:ascii="Calibri" w:hAnsi="Calibri"/>
          <w:color w:val="201F1E"/>
          <w:sz w:val="22"/>
          <w:szCs w:val="22"/>
        </w:rPr>
        <w:t>..</w:t>
      </w:r>
      <w:proofErr w:type="gramEnd"/>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4.- La apuesta por una negociación para el cambio y mejora de la Atención  Primaria de buena parte de las organizaciones de los Equipos  y de los sindicatos de clase, deberá ser correspondida por un cambio radical en la actitud de la administración sanitaria, que no se refleja para nada en la propuesta recogida en estos presupuestos.</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 xml:space="preserve">5.- Creemos necesario que el SERGAS se comprometa en hacer un gran esfuerzo para poner en la negociación actual, a través del consejo técnico de AP de Galicia: ampliar los profesionales de personal médico, de enfermería, administrativo y sobre todo de nuevos profesionales (psicología, fisioterapia, trabajo social, logopedia o farmacia clínica:  la AP precisa profundos cambios organizativos y funcionales, un importante incremento de recursos humanos, materiales y presupuestarios, para hacer frente a la masificación, a los retrasos en la atención, el deterioro de la calidad, resolver las demandas de la población con criterios de racionalidad evitando mas   medicalización y  </w:t>
      </w:r>
      <w:proofErr w:type="spellStart"/>
      <w:r>
        <w:rPr>
          <w:rFonts w:ascii="Calibri" w:hAnsi="Calibri"/>
          <w:color w:val="201F1E"/>
          <w:sz w:val="22"/>
          <w:szCs w:val="22"/>
        </w:rPr>
        <w:t>yatrogenia</w:t>
      </w:r>
      <w:proofErr w:type="spellEnd"/>
      <w:r>
        <w:rPr>
          <w:rFonts w:ascii="Calibri" w:hAnsi="Calibri"/>
          <w:color w:val="201F1E"/>
          <w:sz w:val="22"/>
          <w:szCs w:val="22"/>
        </w:rPr>
        <w:t>.</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De lo contrario la repuesta profesional, sindical y ciudadana puede alcanzar cuotas no  vistas hasta ahora.</w:t>
      </w:r>
    </w:p>
    <w:p w:rsidR="008148B4" w:rsidRDefault="008148B4" w:rsidP="008148B4">
      <w:pPr>
        <w:pStyle w:val="xmsonormal"/>
        <w:shd w:val="clear" w:color="auto" w:fill="FFFFFF"/>
        <w:spacing w:before="0" w:beforeAutospacing="0" w:after="160" w:afterAutospacing="0" w:line="235" w:lineRule="atLeast"/>
        <w:rPr>
          <w:rFonts w:ascii="Calibri" w:hAnsi="Calibri"/>
          <w:color w:val="201F1E"/>
          <w:sz w:val="22"/>
          <w:szCs w:val="22"/>
        </w:rPr>
      </w:pPr>
      <w:r>
        <w:rPr>
          <w:rFonts w:ascii="Calibri" w:hAnsi="Calibri"/>
          <w:color w:val="201F1E"/>
          <w:sz w:val="22"/>
          <w:szCs w:val="22"/>
        </w:rPr>
        <w:t>La mano sigue tendida, pero tiene que haber una pronta respuesta Asociación </w:t>
      </w:r>
    </w:p>
    <w:p w:rsidR="008148B4" w:rsidRDefault="008148B4" w:rsidP="008148B4">
      <w:pPr>
        <w:pStyle w:val="xmsonormal"/>
        <w:shd w:val="clear" w:color="auto" w:fill="FFFFFF"/>
        <w:spacing w:before="0" w:beforeAutospacing="0" w:after="160" w:afterAutospacing="0" w:line="235" w:lineRule="atLeast"/>
        <w:jc w:val="center"/>
        <w:rPr>
          <w:rFonts w:ascii="Calibri" w:hAnsi="Calibri"/>
          <w:b/>
          <w:color w:val="201F1E"/>
          <w:sz w:val="22"/>
          <w:szCs w:val="22"/>
        </w:rPr>
      </w:pPr>
      <w:r w:rsidRPr="008148B4">
        <w:rPr>
          <w:rFonts w:ascii="Calibri" w:hAnsi="Calibri"/>
          <w:b/>
          <w:color w:val="201F1E"/>
          <w:sz w:val="22"/>
          <w:szCs w:val="22"/>
        </w:rPr>
        <w:t xml:space="preserve">Galega para </w:t>
      </w:r>
      <w:proofErr w:type="spellStart"/>
      <w:r w:rsidRPr="008148B4">
        <w:rPr>
          <w:rFonts w:ascii="Calibri" w:hAnsi="Calibri"/>
          <w:b/>
          <w:color w:val="201F1E"/>
          <w:sz w:val="22"/>
          <w:szCs w:val="22"/>
        </w:rPr>
        <w:t>a</w:t>
      </w:r>
      <w:proofErr w:type="spellEnd"/>
      <w:r w:rsidRPr="008148B4">
        <w:rPr>
          <w:rFonts w:ascii="Calibri" w:hAnsi="Calibri"/>
          <w:b/>
          <w:color w:val="201F1E"/>
          <w:sz w:val="22"/>
          <w:szCs w:val="22"/>
        </w:rPr>
        <w:t xml:space="preserve"> Defensa da </w:t>
      </w:r>
      <w:proofErr w:type="spellStart"/>
      <w:r w:rsidRPr="008148B4">
        <w:rPr>
          <w:rFonts w:ascii="Calibri" w:hAnsi="Calibri"/>
          <w:b/>
          <w:color w:val="201F1E"/>
          <w:sz w:val="22"/>
          <w:szCs w:val="22"/>
        </w:rPr>
        <w:t>Sanidade</w:t>
      </w:r>
      <w:proofErr w:type="spellEnd"/>
      <w:r w:rsidRPr="008148B4">
        <w:rPr>
          <w:rFonts w:ascii="Calibri" w:hAnsi="Calibri"/>
          <w:b/>
          <w:color w:val="201F1E"/>
          <w:sz w:val="22"/>
          <w:szCs w:val="22"/>
        </w:rPr>
        <w:t xml:space="preserve"> Pública</w:t>
      </w:r>
    </w:p>
    <w:p w:rsidR="008148B4" w:rsidRPr="008148B4" w:rsidRDefault="008148B4" w:rsidP="008148B4">
      <w:pPr>
        <w:pStyle w:val="xmsonormal"/>
        <w:shd w:val="clear" w:color="auto" w:fill="FFFFFF"/>
        <w:spacing w:before="0" w:beforeAutospacing="0" w:after="160" w:afterAutospacing="0" w:line="235" w:lineRule="atLeast"/>
        <w:jc w:val="center"/>
        <w:rPr>
          <w:rFonts w:ascii="Calibri" w:hAnsi="Calibri"/>
          <w:b/>
          <w:color w:val="201F1E"/>
          <w:sz w:val="22"/>
          <w:szCs w:val="22"/>
        </w:rPr>
      </w:pPr>
      <w:r>
        <w:rPr>
          <w:rFonts w:ascii="Calibri" w:hAnsi="Calibri"/>
          <w:b/>
          <w:color w:val="201F1E"/>
          <w:sz w:val="22"/>
          <w:szCs w:val="22"/>
        </w:rPr>
        <w:t>2 Noviembre de 2019</w:t>
      </w:r>
    </w:p>
    <w:p w:rsidR="003B1AD6" w:rsidRDefault="008148B4"/>
    <w:sectPr w:rsidR="003B1AD6" w:rsidSect="006606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48B4"/>
    <w:rsid w:val="003E33EC"/>
    <w:rsid w:val="00660654"/>
    <w:rsid w:val="008148B4"/>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8148B4"/>
  </w:style>
  <w:style w:type="character" w:customStyle="1" w:styleId="ms-button-flexcontainer">
    <w:name w:val="ms-button-flexcontainer"/>
    <w:basedOn w:val="Fuentedeprrafopredeter"/>
    <w:rsid w:val="008148B4"/>
  </w:style>
  <w:style w:type="paragraph" w:styleId="Ttulo">
    <w:name w:val="Title"/>
    <w:basedOn w:val="Normal"/>
    <w:next w:val="Normal"/>
    <w:link w:val="TtuloCar"/>
    <w:uiPriority w:val="10"/>
    <w:qFormat/>
    <w:rsid w:val="008148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148B4"/>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8148B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14859288">
      <w:bodyDiv w:val="1"/>
      <w:marLeft w:val="0"/>
      <w:marRight w:val="0"/>
      <w:marTop w:val="0"/>
      <w:marBottom w:val="0"/>
      <w:divBdr>
        <w:top w:val="none" w:sz="0" w:space="0" w:color="auto"/>
        <w:left w:val="none" w:sz="0" w:space="0" w:color="auto"/>
        <w:bottom w:val="none" w:sz="0" w:space="0" w:color="auto"/>
        <w:right w:val="none" w:sz="0" w:space="0" w:color="auto"/>
      </w:divBdr>
    </w:div>
    <w:div w:id="1743336661">
      <w:bodyDiv w:val="1"/>
      <w:marLeft w:val="0"/>
      <w:marRight w:val="0"/>
      <w:marTop w:val="0"/>
      <w:marBottom w:val="0"/>
      <w:divBdr>
        <w:top w:val="none" w:sz="0" w:space="0" w:color="auto"/>
        <w:left w:val="none" w:sz="0" w:space="0" w:color="auto"/>
        <w:bottom w:val="none" w:sz="0" w:space="0" w:color="auto"/>
        <w:right w:val="none" w:sz="0" w:space="0" w:color="auto"/>
      </w:divBdr>
      <w:divsChild>
        <w:div w:id="487668758">
          <w:marLeft w:val="300"/>
          <w:marRight w:val="300"/>
          <w:marTop w:val="0"/>
          <w:marBottom w:val="0"/>
          <w:divBdr>
            <w:top w:val="none" w:sz="0" w:space="0" w:color="auto"/>
            <w:left w:val="none" w:sz="0" w:space="0" w:color="auto"/>
            <w:bottom w:val="none" w:sz="0" w:space="0" w:color="auto"/>
            <w:right w:val="none" w:sz="0" w:space="0" w:color="auto"/>
          </w:divBdr>
          <w:divsChild>
            <w:div w:id="1330864492">
              <w:marLeft w:val="0"/>
              <w:marRight w:val="0"/>
              <w:marTop w:val="0"/>
              <w:marBottom w:val="0"/>
              <w:divBdr>
                <w:top w:val="none" w:sz="0" w:space="0" w:color="auto"/>
                <w:left w:val="none" w:sz="0" w:space="0" w:color="auto"/>
                <w:bottom w:val="none" w:sz="0" w:space="0" w:color="auto"/>
                <w:right w:val="none" w:sz="0" w:space="0" w:color="auto"/>
              </w:divBdr>
              <w:divsChild>
                <w:div w:id="395202054">
                  <w:marLeft w:val="0"/>
                  <w:marRight w:val="0"/>
                  <w:marTop w:val="0"/>
                  <w:marBottom w:val="0"/>
                  <w:divBdr>
                    <w:top w:val="none" w:sz="0" w:space="0" w:color="auto"/>
                    <w:left w:val="none" w:sz="0" w:space="0" w:color="auto"/>
                    <w:bottom w:val="none" w:sz="0" w:space="0" w:color="auto"/>
                    <w:right w:val="none" w:sz="0" w:space="0" w:color="auto"/>
                  </w:divBdr>
                  <w:divsChild>
                    <w:div w:id="20583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3699">
          <w:marLeft w:val="0"/>
          <w:marRight w:val="0"/>
          <w:marTop w:val="0"/>
          <w:marBottom w:val="0"/>
          <w:divBdr>
            <w:top w:val="none" w:sz="0" w:space="0" w:color="auto"/>
            <w:left w:val="none" w:sz="0" w:space="0" w:color="auto"/>
            <w:bottom w:val="none" w:sz="0" w:space="0" w:color="auto"/>
            <w:right w:val="none" w:sz="0" w:space="0" w:color="auto"/>
          </w:divBdr>
          <w:divsChild>
            <w:div w:id="1118523239">
              <w:marLeft w:val="0"/>
              <w:marRight w:val="0"/>
              <w:marTop w:val="0"/>
              <w:marBottom w:val="0"/>
              <w:divBdr>
                <w:top w:val="none" w:sz="0" w:space="0" w:color="auto"/>
                <w:left w:val="none" w:sz="0" w:space="0" w:color="auto"/>
                <w:bottom w:val="none" w:sz="0" w:space="0" w:color="auto"/>
                <w:right w:val="none" w:sz="0" w:space="0" w:color="auto"/>
              </w:divBdr>
              <w:divsChild>
                <w:div w:id="509566347">
                  <w:marLeft w:val="120"/>
                  <w:marRight w:val="300"/>
                  <w:marTop w:val="0"/>
                  <w:marBottom w:val="120"/>
                  <w:divBdr>
                    <w:top w:val="none" w:sz="0" w:space="0" w:color="auto"/>
                    <w:left w:val="none" w:sz="0" w:space="0" w:color="auto"/>
                    <w:bottom w:val="none" w:sz="0" w:space="0" w:color="auto"/>
                    <w:right w:val="none" w:sz="0" w:space="0" w:color="auto"/>
                  </w:divBdr>
                  <w:divsChild>
                    <w:div w:id="1942256139">
                      <w:marLeft w:val="0"/>
                      <w:marRight w:val="0"/>
                      <w:marTop w:val="0"/>
                      <w:marBottom w:val="0"/>
                      <w:divBdr>
                        <w:top w:val="none" w:sz="0" w:space="0" w:color="auto"/>
                        <w:left w:val="none" w:sz="0" w:space="0" w:color="auto"/>
                        <w:bottom w:val="none" w:sz="0" w:space="0" w:color="auto"/>
                        <w:right w:val="none" w:sz="0" w:space="0" w:color="auto"/>
                      </w:divBdr>
                      <w:divsChild>
                        <w:div w:id="520584674">
                          <w:marLeft w:val="0"/>
                          <w:marRight w:val="0"/>
                          <w:marTop w:val="0"/>
                          <w:marBottom w:val="0"/>
                          <w:divBdr>
                            <w:top w:val="none" w:sz="0" w:space="0" w:color="auto"/>
                            <w:left w:val="none" w:sz="0" w:space="0" w:color="auto"/>
                            <w:bottom w:val="none" w:sz="0" w:space="0" w:color="auto"/>
                            <w:right w:val="none" w:sz="0" w:space="0" w:color="auto"/>
                          </w:divBdr>
                          <w:divsChild>
                            <w:div w:id="1753161085">
                              <w:marLeft w:val="0"/>
                              <w:marRight w:val="120"/>
                              <w:marTop w:val="0"/>
                              <w:marBottom w:val="0"/>
                              <w:divBdr>
                                <w:top w:val="none" w:sz="0" w:space="0" w:color="auto"/>
                                <w:left w:val="none" w:sz="0" w:space="0" w:color="auto"/>
                                <w:bottom w:val="none" w:sz="0" w:space="0" w:color="auto"/>
                                <w:right w:val="none" w:sz="0" w:space="0" w:color="auto"/>
                              </w:divBdr>
                              <w:divsChild>
                                <w:div w:id="1951468214">
                                  <w:marLeft w:val="0"/>
                                  <w:marRight w:val="0"/>
                                  <w:marTop w:val="0"/>
                                  <w:marBottom w:val="0"/>
                                  <w:divBdr>
                                    <w:top w:val="none" w:sz="0" w:space="0" w:color="auto"/>
                                    <w:left w:val="none" w:sz="0" w:space="0" w:color="auto"/>
                                    <w:bottom w:val="none" w:sz="0" w:space="0" w:color="auto"/>
                                    <w:right w:val="none" w:sz="0" w:space="0" w:color="auto"/>
                                  </w:divBdr>
                                  <w:divsChild>
                                    <w:div w:id="1630818272">
                                      <w:marLeft w:val="0"/>
                                      <w:marRight w:val="0"/>
                                      <w:marTop w:val="0"/>
                                      <w:marBottom w:val="0"/>
                                      <w:divBdr>
                                        <w:top w:val="none" w:sz="0" w:space="0" w:color="auto"/>
                                        <w:left w:val="none" w:sz="0" w:space="0" w:color="auto"/>
                                        <w:bottom w:val="none" w:sz="0" w:space="0" w:color="auto"/>
                                        <w:right w:val="none" w:sz="0" w:space="0" w:color="auto"/>
                                      </w:divBdr>
                                      <w:divsChild>
                                        <w:div w:id="7304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6801">
                              <w:marLeft w:val="780"/>
                              <w:marRight w:val="0"/>
                              <w:marTop w:val="0"/>
                              <w:marBottom w:val="0"/>
                              <w:divBdr>
                                <w:top w:val="none" w:sz="0" w:space="0" w:color="auto"/>
                                <w:left w:val="none" w:sz="0" w:space="0" w:color="auto"/>
                                <w:bottom w:val="none" w:sz="0" w:space="0" w:color="auto"/>
                                <w:right w:val="none" w:sz="0" w:space="0" w:color="auto"/>
                              </w:divBdr>
                              <w:divsChild>
                                <w:div w:id="1379624259">
                                  <w:marLeft w:val="0"/>
                                  <w:marRight w:val="0"/>
                                  <w:marTop w:val="0"/>
                                  <w:marBottom w:val="0"/>
                                  <w:divBdr>
                                    <w:top w:val="none" w:sz="0" w:space="0" w:color="auto"/>
                                    <w:left w:val="none" w:sz="0" w:space="0" w:color="auto"/>
                                    <w:bottom w:val="none" w:sz="0" w:space="0" w:color="auto"/>
                                    <w:right w:val="none" w:sz="0" w:space="0" w:color="auto"/>
                                  </w:divBdr>
                                  <w:divsChild>
                                    <w:div w:id="1706982878">
                                      <w:marLeft w:val="0"/>
                                      <w:marRight w:val="0"/>
                                      <w:marTop w:val="0"/>
                                      <w:marBottom w:val="0"/>
                                      <w:divBdr>
                                        <w:top w:val="none" w:sz="0" w:space="0" w:color="auto"/>
                                        <w:left w:val="none" w:sz="0" w:space="0" w:color="auto"/>
                                        <w:bottom w:val="none" w:sz="0" w:space="0" w:color="auto"/>
                                        <w:right w:val="none" w:sz="0" w:space="0" w:color="auto"/>
                                      </w:divBdr>
                                      <w:divsChild>
                                        <w:div w:id="1495754728">
                                          <w:marLeft w:val="0"/>
                                          <w:marRight w:val="0"/>
                                          <w:marTop w:val="0"/>
                                          <w:marBottom w:val="0"/>
                                          <w:divBdr>
                                            <w:top w:val="none" w:sz="0" w:space="0" w:color="auto"/>
                                            <w:left w:val="none" w:sz="0" w:space="0" w:color="auto"/>
                                            <w:bottom w:val="none" w:sz="0" w:space="0" w:color="auto"/>
                                            <w:right w:val="none" w:sz="0" w:space="0" w:color="auto"/>
                                          </w:divBdr>
                                          <w:divsChild>
                                            <w:div w:id="1457328802">
                                              <w:marLeft w:val="0"/>
                                              <w:marRight w:val="0"/>
                                              <w:marTop w:val="0"/>
                                              <w:marBottom w:val="0"/>
                                              <w:divBdr>
                                                <w:top w:val="none" w:sz="0" w:space="0" w:color="auto"/>
                                                <w:left w:val="none" w:sz="0" w:space="0" w:color="auto"/>
                                                <w:bottom w:val="none" w:sz="0" w:space="0" w:color="auto"/>
                                                <w:right w:val="none" w:sz="0" w:space="0" w:color="auto"/>
                                              </w:divBdr>
                                              <w:divsChild>
                                                <w:div w:id="1651130538">
                                                  <w:marLeft w:val="0"/>
                                                  <w:marRight w:val="0"/>
                                                  <w:marTop w:val="0"/>
                                                  <w:marBottom w:val="0"/>
                                                  <w:divBdr>
                                                    <w:top w:val="none" w:sz="0" w:space="0" w:color="auto"/>
                                                    <w:left w:val="none" w:sz="0" w:space="0" w:color="auto"/>
                                                    <w:bottom w:val="none" w:sz="0" w:space="0" w:color="auto"/>
                                                    <w:right w:val="none" w:sz="0" w:space="0" w:color="auto"/>
                                                  </w:divBdr>
                                                  <w:divsChild>
                                                    <w:div w:id="1478885959">
                                                      <w:marLeft w:val="0"/>
                                                      <w:marRight w:val="0"/>
                                                      <w:marTop w:val="0"/>
                                                      <w:marBottom w:val="0"/>
                                                      <w:divBdr>
                                                        <w:top w:val="none" w:sz="0" w:space="0" w:color="auto"/>
                                                        <w:left w:val="none" w:sz="0" w:space="0" w:color="auto"/>
                                                        <w:bottom w:val="none" w:sz="0" w:space="0" w:color="auto"/>
                                                        <w:right w:val="none" w:sz="0" w:space="0" w:color="auto"/>
                                                      </w:divBdr>
                                                      <w:divsChild>
                                                        <w:div w:id="789709752">
                                                          <w:marLeft w:val="0"/>
                                                          <w:marRight w:val="0"/>
                                                          <w:marTop w:val="0"/>
                                                          <w:marBottom w:val="0"/>
                                                          <w:divBdr>
                                                            <w:top w:val="none" w:sz="0" w:space="0" w:color="auto"/>
                                                            <w:left w:val="none" w:sz="0" w:space="0" w:color="auto"/>
                                                            <w:bottom w:val="none" w:sz="0" w:space="0" w:color="auto"/>
                                                            <w:right w:val="none" w:sz="0" w:space="0" w:color="auto"/>
                                                          </w:divBdr>
                                                          <w:divsChild>
                                                            <w:div w:id="1727560147">
                                                              <w:marLeft w:val="0"/>
                                                              <w:marRight w:val="0"/>
                                                              <w:marTop w:val="0"/>
                                                              <w:marBottom w:val="0"/>
                                                              <w:divBdr>
                                                                <w:top w:val="none" w:sz="0" w:space="0" w:color="auto"/>
                                                                <w:left w:val="none" w:sz="0" w:space="0" w:color="auto"/>
                                                                <w:bottom w:val="none" w:sz="0" w:space="0" w:color="auto"/>
                                                                <w:right w:val="none" w:sz="0" w:space="0" w:color="auto"/>
                                                              </w:divBdr>
                                                            </w:div>
                                                          </w:divsChild>
                                                        </w:div>
                                                        <w:div w:id="93985509">
                                                          <w:marLeft w:val="0"/>
                                                          <w:marRight w:val="0"/>
                                                          <w:marTop w:val="0"/>
                                                          <w:marBottom w:val="0"/>
                                                          <w:divBdr>
                                                            <w:top w:val="none" w:sz="0" w:space="0" w:color="auto"/>
                                                            <w:left w:val="none" w:sz="0" w:space="0" w:color="auto"/>
                                                            <w:bottom w:val="none" w:sz="0" w:space="0" w:color="auto"/>
                                                            <w:right w:val="none" w:sz="0" w:space="0" w:color="auto"/>
                                                          </w:divBdr>
                                                          <w:divsChild>
                                                            <w:div w:id="537477185">
                                                              <w:marLeft w:val="0"/>
                                                              <w:marRight w:val="0"/>
                                                              <w:marTop w:val="0"/>
                                                              <w:marBottom w:val="0"/>
                                                              <w:divBdr>
                                                                <w:top w:val="none" w:sz="0" w:space="0" w:color="auto"/>
                                                                <w:left w:val="none" w:sz="0" w:space="0" w:color="auto"/>
                                                                <w:bottom w:val="none" w:sz="0" w:space="0" w:color="auto"/>
                                                                <w:right w:val="none" w:sz="0" w:space="0" w:color="auto"/>
                                                              </w:divBdr>
                                                            </w:div>
                                                          </w:divsChild>
                                                        </w:div>
                                                        <w:div w:id="1407993870">
                                                          <w:marLeft w:val="0"/>
                                                          <w:marRight w:val="0"/>
                                                          <w:marTop w:val="0"/>
                                                          <w:marBottom w:val="0"/>
                                                          <w:divBdr>
                                                            <w:top w:val="none" w:sz="0" w:space="0" w:color="auto"/>
                                                            <w:left w:val="none" w:sz="0" w:space="0" w:color="auto"/>
                                                            <w:bottom w:val="none" w:sz="0" w:space="0" w:color="auto"/>
                                                            <w:right w:val="none" w:sz="0" w:space="0" w:color="auto"/>
                                                          </w:divBdr>
                                                          <w:divsChild>
                                                            <w:div w:id="1185242788">
                                                              <w:marLeft w:val="0"/>
                                                              <w:marRight w:val="0"/>
                                                              <w:marTop w:val="0"/>
                                                              <w:marBottom w:val="0"/>
                                                              <w:divBdr>
                                                                <w:top w:val="none" w:sz="0" w:space="0" w:color="auto"/>
                                                                <w:left w:val="none" w:sz="0" w:space="0" w:color="auto"/>
                                                                <w:bottom w:val="none" w:sz="0" w:space="0" w:color="auto"/>
                                                                <w:right w:val="none" w:sz="0" w:space="0" w:color="auto"/>
                                                              </w:divBdr>
                                                            </w:div>
                                                          </w:divsChild>
                                                        </w:div>
                                                        <w:div w:id="901908092">
                                                          <w:marLeft w:val="0"/>
                                                          <w:marRight w:val="0"/>
                                                          <w:marTop w:val="0"/>
                                                          <w:marBottom w:val="0"/>
                                                          <w:divBdr>
                                                            <w:top w:val="none" w:sz="0" w:space="0" w:color="auto"/>
                                                            <w:left w:val="none" w:sz="0" w:space="0" w:color="auto"/>
                                                            <w:bottom w:val="none" w:sz="0" w:space="0" w:color="auto"/>
                                                            <w:right w:val="none" w:sz="0" w:space="0" w:color="auto"/>
                                                          </w:divBdr>
                                                          <w:divsChild>
                                                            <w:div w:id="14371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420</Words>
  <Characters>2312</Characters>
  <Application>Microsoft Office Word</Application>
  <DocSecurity>0</DocSecurity>
  <Lines>19</Lines>
  <Paragraphs>5</Paragraphs>
  <ScaleCrop>false</ScaleCrop>
  <Company>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2019-11-03T07:40:00Z</dcterms:created>
  <dcterms:modified xsi:type="dcterms:W3CDTF">2019-11-03T08:00:00Z</dcterms:modified>
</cp:coreProperties>
</file>